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EB" w:rsidRPr="00646000" w:rsidRDefault="00B34AEB">
      <w:pPr>
        <w:pStyle w:val="BodyText"/>
        <w:spacing w:before="3"/>
        <w:rPr>
          <w:b/>
          <w:i/>
          <w:sz w:val="22"/>
          <w:szCs w:val="22"/>
        </w:rPr>
      </w:pPr>
    </w:p>
    <w:tbl>
      <w:tblPr>
        <w:tblW w:w="0" w:type="auto"/>
        <w:tblInd w:w="195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04"/>
      </w:tblGrid>
      <w:tr w:rsidR="00B34AEB" w:rsidRPr="00646000">
        <w:trPr>
          <w:trHeight w:val="336"/>
        </w:trPr>
        <w:tc>
          <w:tcPr>
            <w:tcW w:w="10504" w:type="dxa"/>
            <w:tcBorders>
              <w:bottom w:val="single" w:sz="48" w:space="0" w:color="FF0000"/>
            </w:tcBorders>
          </w:tcPr>
          <w:p w:rsidR="00B34AEB" w:rsidRPr="00646000" w:rsidRDefault="00B34AEB">
            <w:pPr>
              <w:pStyle w:val="TableParagraph"/>
              <w:spacing w:before="63" w:line="253" w:lineRule="exact"/>
              <w:ind w:left="56"/>
              <w:jc w:val="center"/>
              <w:rPr>
                <w:b/>
              </w:rPr>
            </w:pPr>
            <w:r w:rsidRPr="00646000">
              <w:rPr>
                <w:b/>
                <w:color w:val="C00000"/>
              </w:rPr>
              <w:t>Inscrivez-vous</w:t>
            </w:r>
            <w:r w:rsidRPr="00646000">
              <w:rPr>
                <w:b/>
                <w:color w:val="C00000"/>
                <w:spacing w:val="-8"/>
              </w:rPr>
              <w:t xml:space="preserve"> </w:t>
            </w:r>
            <w:r w:rsidRPr="00646000">
              <w:rPr>
                <w:b/>
                <w:color w:val="C00000"/>
              </w:rPr>
              <w:t>au</w:t>
            </w:r>
            <w:r w:rsidRPr="00646000">
              <w:rPr>
                <w:b/>
                <w:color w:val="C00000"/>
                <w:spacing w:val="-6"/>
              </w:rPr>
              <w:t xml:space="preserve"> </w:t>
            </w:r>
            <w:r w:rsidRPr="00646000">
              <w:rPr>
                <w:b/>
                <w:color w:val="C00000"/>
              </w:rPr>
              <w:t>repas</w:t>
            </w:r>
            <w:r w:rsidRPr="00646000">
              <w:rPr>
                <w:b/>
                <w:color w:val="C00000"/>
                <w:spacing w:val="-9"/>
              </w:rPr>
              <w:t xml:space="preserve"> </w:t>
            </w:r>
            <w:r w:rsidRPr="00646000">
              <w:rPr>
                <w:b/>
                <w:color w:val="C00000"/>
              </w:rPr>
              <w:t>amical</w:t>
            </w:r>
            <w:r w:rsidRPr="00646000">
              <w:rPr>
                <w:b/>
                <w:color w:val="C00000"/>
                <w:spacing w:val="-7"/>
              </w:rPr>
              <w:t xml:space="preserve"> </w:t>
            </w:r>
            <w:r w:rsidRPr="00646000">
              <w:rPr>
                <w:b/>
                <w:color w:val="C00000"/>
              </w:rPr>
              <w:t>après</w:t>
            </w:r>
            <w:r w:rsidRPr="00646000">
              <w:rPr>
                <w:b/>
                <w:color w:val="C00000"/>
                <w:spacing w:val="-8"/>
              </w:rPr>
              <w:t xml:space="preserve"> </w:t>
            </w:r>
            <w:r w:rsidRPr="00646000">
              <w:rPr>
                <w:b/>
                <w:color w:val="C00000"/>
              </w:rPr>
              <w:t>l’Assemblée</w:t>
            </w:r>
            <w:r w:rsidRPr="00646000">
              <w:rPr>
                <w:b/>
                <w:color w:val="C00000"/>
                <w:spacing w:val="-9"/>
              </w:rPr>
              <w:t xml:space="preserve"> </w:t>
            </w:r>
            <w:r w:rsidRPr="00646000">
              <w:rPr>
                <w:b/>
                <w:color w:val="C00000"/>
              </w:rPr>
              <w:t>Générale,</w:t>
            </w:r>
            <w:r w:rsidRPr="00646000">
              <w:rPr>
                <w:b/>
                <w:color w:val="C00000"/>
                <w:spacing w:val="-8"/>
              </w:rPr>
              <w:t xml:space="preserve"> </w:t>
            </w:r>
            <w:r w:rsidRPr="00646000">
              <w:rPr>
                <w:b/>
                <w:color w:val="C00000"/>
              </w:rPr>
              <w:t>vendredi</w:t>
            </w:r>
            <w:r w:rsidRPr="00646000">
              <w:rPr>
                <w:b/>
                <w:color w:val="C00000"/>
                <w:spacing w:val="-7"/>
              </w:rPr>
              <w:t xml:space="preserve"> </w:t>
            </w:r>
            <w:r w:rsidRPr="00646000">
              <w:rPr>
                <w:b/>
                <w:color w:val="C00000"/>
              </w:rPr>
              <w:t>24</w:t>
            </w:r>
            <w:r w:rsidRPr="00646000">
              <w:rPr>
                <w:b/>
                <w:color w:val="C00000"/>
                <w:spacing w:val="-7"/>
              </w:rPr>
              <w:t xml:space="preserve"> </w:t>
            </w:r>
            <w:r w:rsidRPr="00646000">
              <w:rPr>
                <w:b/>
                <w:color w:val="C00000"/>
              </w:rPr>
              <w:t>mai</w:t>
            </w:r>
            <w:r w:rsidRPr="00646000">
              <w:rPr>
                <w:b/>
                <w:color w:val="C00000"/>
                <w:spacing w:val="-8"/>
              </w:rPr>
              <w:t xml:space="preserve"> </w:t>
            </w:r>
            <w:r w:rsidRPr="00646000">
              <w:rPr>
                <w:b/>
                <w:color w:val="C00000"/>
              </w:rPr>
              <w:t>(prix</w:t>
            </w:r>
            <w:r w:rsidRPr="00646000">
              <w:rPr>
                <w:b/>
                <w:color w:val="C00000"/>
                <w:spacing w:val="-7"/>
              </w:rPr>
              <w:t xml:space="preserve"> </w:t>
            </w:r>
            <w:r w:rsidRPr="00646000">
              <w:rPr>
                <w:b/>
                <w:color w:val="C00000"/>
              </w:rPr>
              <w:t>du</w:t>
            </w:r>
            <w:r w:rsidRPr="00646000">
              <w:rPr>
                <w:b/>
                <w:color w:val="C00000"/>
                <w:spacing w:val="-6"/>
              </w:rPr>
              <w:t xml:space="preserve"> </w:t>
            </w:r>
            <w:r w:rsidRPr="00646000">
              <w:rPr>
                <w:b/>
                <w:color w:val="C00000"/>
              </w:rPr>
              <w:t>repas</w:t>
            </w:r>
            <w:r w:rsidRPr="00646000">
              <w:rPr>
                <w:b/>
                <w:color w:val="C00000"/>
                <w:spacing w:val="-8"/>
              </w:rPr>
              <w:t xml:space="preserve"> </w:t>
            </w:r>
            <w:r w:rsidRPr="00646000">
              <w:rPr>
                <w:b/>
                <w:color w:val="C00000"/>
              </w:rPr>
              <w:t>22</w:t>
            </w:r>
            <w:r w:rsidRPr="00646000">
              <w:rPr>
                <w:b/>
                <w:color w:val="C00000"/>
                <w:spacing w:val="-7"/>
              </w:rPr>
              <w:t xml:space="preserve"> </w:t>
            </w:r>
            <w:r w:rsidRPr="00646000">
              <w:rPr>
                <w:b/>
                <w:color w:val="C00000"/>
                <w:spacing w:val="-5"/>
              </w:rPr>
              <w:t>€)</w:t>
            </w:r>
          </w:p>
        </w:tc>
      </w:tr>
      <w:tr w:rsidR="00B34AEB" w:rsidRPr="00646000" w:rsidTr="00646000">
        <w:trPr>
          <w:trHeight w:val="1746"/>
        </w:trPr>
        <w:tc>
          <w:tcPr>
            <w:tcW w:w="10504" w:type="dxa"/>
            <w:tcBorders>
              <w:top w:val="single" w:sz="48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B34AEB" w:rsidRPr="00646000" w:rsidRDefault="00B34AEB">
            <w:pPr>
              <w:pStyle w:val="TableParagraph"/>
              <w:spacing w:before="0" w:line="204" w:lineRule="exact"/>
              <w:rPr>
                <w:i/>
              </w:rPr>
            </w:pPr>
          </w:p>
          <w:p w:rsidR="00B34AEB" w:rsidRPr="00646000" w:rsidRDefault="00B34AEB">
            <w:pPr>
              <w:pStyle w:val="TableParagraph"/>
              <w:spacing w:before="0" w:line="204" w:lineRule="exact"/>
              <w:rPr>
                <w:i/>
              </w:rPr>
            </w:pPr>
            <w:r w:rsidRPr="00646000">
              <w:rPr>
                <w:i/>
              </w:rPr>
              <w:t>Nom—Prénom</w:t>
            </w:r>
            <w:r w:rsidRPr="00646000">
              <w:rPr>
                <w:i/>
                <w:spacing w:val="-6"/>
              </w:rPr>
              <w:t xml:space="preserve"> </w:t>
            </w:r>
            <w:r w:rsidRPr="00646000">
              <w:rPr>
                <w:i/>
              </w:rPr>
              <w:t>:</w:t>
            </w:r>
            <w:r w:rsidRPr="00646000">
              <w:rPr>
                <w:i/>
                <w:spacing w:val="-7"/>
              </w:rPr>
              <w:t xml:space="preserve"> </w:t>
            </w:r>
            <w:r w:rsidRPr="00646000">
              <w:rPr>
                <w:i/>
                <w:spacing w:val="-2"/>
              </w:rPr>
              <w:t>………………………………………………………………………………….</w:t>
            </w:r>
          </w:p>
          <w:p w:rsidR="00B34AEB" w:rsidRPr="00646000" w:rsidRDefault="00B34AEB">
            <w:pPr>
              <w:pStyle w:val="TableParagraph"/>
              <w:rPr>
                <w:i/>
              </w:rPr>
            </w:pPr>
          </w:p>
          <w:p w:rsidR="00B34AEB" w:rsidRPr="00646000" w:rsidRDefault="00B34AEB">
            <w:pPr>
              <w:pStyle w:val="TableParagraph"/>
              <w:rPr>
                <w:i/>
              </w:rPr>
            </w:pPr>
            <w:r w:rsidRPr="00646000">
              <w:rPr>
                <w:i/>
              </w:rPr>
              <w:t>Je</w:t>
            </w:r>
            <w:r w:rsidRPr="00646000">
              <w:rPr>
                <w:i/>
                <w:spacing w:val="-4"/>
              </w:rPr>
              <w:t xml:space="preserve"> </w:t>
            </w:r>
            <w:r w:rsidRPr="00646000">
              <w:rPr>
                <w:i/>
              </w:rPr>
              <w:t>m’inscris</w:t>
            </w:r>
            <w:r w:rsidRPr="00646000">
              <w:rPr>
                <w:i/>
                <w:spacing w:val="-6"/>
              </w:rPr>
              <w:t xml:space="preserve"> </w:t>
            </w:r>
            <w:r w:rsidRPr="00646000">
              <w:rPr>
                <w:i/>
              </w:rPr>
              <w:t>au</w:t>
            </w:r>
            <w:r w:rsidRPr="00646000">
              <w:rPr>
                <w:i/>
                <w:spacing w:val="-4"/>
              </w:rPr>
              <w:t xml:space="preserve"> </w:t>
            </w:r>
            <w:r w:rsidRPr="00646000">
              <w:rPr>
                <w:i/>
              </w:rPr>
              <w:t>repas</w:t>
            </w:r>
            <w:r w:rsidRPr="00646000">
              <w:rPr>
                <w:i/>
                <w:spacing w:val="36"/>
              </w:rPr>
              <w:t xml:space="preserve"> </w:t>
            </w:r>
            <w:r w:rsidRPr="00646000">
              <w:rPr>
                <w:i/>
              </w:rPr>
              <w:t>du</w:t>
            </w:r>
            <w:r w:rsidRPr="00646000">
              <w:rPr>
                <w:i/>
                <w:spacing w:val="-4"/>
              </w:rPr>
              <w:t xml:space="preserve"> </w:t>
            </w:r>
            <w:r w:rsidRPr="00646000">
              <w:rPr>
                <w:i/>
              </w:rPr>
              <w:t>24</w:t>
            </w:r>
            <w:r w:rsidRPr="00646000">
              <w:rPr>
                <w:i/>
                <w:spacing w:val="-3"/>
              </w:rPr>
              <w:t xml:space="preserve"> </w:t>
            </w:r>
            <w:r w:rsidRPr="00646000">
              <w:rPr>
                <w:i/>
              </w:rPr>
              <w:t>mai</w:t>
            </w:r>
            <w:r w:rsidRPr="00646000">
              <w:rPr>
                <w:i/>
                <w:spacing w:val="-5"/>
              </w:rPr>
              <w:t xml:space="preserve"> </w:t>
            </w:r>
            <w:r w:rsidRPr="00646000">
              <w:rPr>
                <w:i/>
              </w:rPr>
              <w:t>,</w:t>
            </w:r>
            <w:r w:rsidRPr="00646000">
              <w:rPr>
                <w:i/>
                <w:spacing w:val="-4"/>
              </w:rPr>
              <w:t xml:space="preserve"> </w:t>
            </w:r>
            <w:r w:rsidRPr="00646000">
              <w:rPr>
                <w:i/>
              </w:rPr>
              <w:t>je</w:t>
            </w:r>
            <w:r w:rsidRPr="00646000">
              <w:rPr>
                <w:i/>
                <w:spacing w:val="-4"/>
              </w:rPr>
              <w:t xml:space="preserve"> </w:t>
            </w:r>
            <w:r w:rsidRPr="00646000">
              <w:rPr>
                <w:i/>
              </w:rPr>
              <w:t>serais</w:t>
            </w:r>
            <w:r w:rsidRPr="00646000">
              <w:rPr>
                <w:i/>
                <w:spacing w:val="-6"/>
              </w:rPr>
              <w:t xml:space="preserve"> </w:t>
            </w:r>
            <w:r w:rsidRPr="00646000">
              <w:rPr>
                <w:i/>
              </w:rPr>
              <w:t>accompagné</w:t>
            </w:r>
            <w:r w:rsidRPr="00646000">
              <w:rPr>
                <w:i/>
                <w:spacing w:val="-4"/>
              </w:rPr>
              <w:t xml:space="preserve"> </w:t>
            </w:r>
            <w:r w:rsidRPr="00646000">
              <w:rPr>
                <w:i/>
              </w:rPr>
              <w:t>de</w:t>
            </w:r>
            <w:r w:rsidRPr="00646000">
              <w:rPr>
                <w:i/>
                <w:spacing w:val="-5"/>
              </w:rPr>
              <w:t xml:space="preserve"> </w:t>
            </w:r>
            <w:r w:rsidRPr="00646000">
              <w:rPr>
                <w:i/>
              </w:rPr>
              <w:t>:</w:t>
            </w:r>
            <w:r w:rsidRPr="00646000">
              <w:rPr>
                <w:i/>
                <w:spacing w:val="-5"/>
              </w:rPr>
              <w:t xml:space="preserve"> </w:t>
            </w:r>
            <w:r w:rsidRPr="00646000">
              <w:rPr>
                <w:i/>
              </w:rPr>
              <w:t>………..</w:t>
            </w:r>
            <w:r w:rsidRPr="00646000">
              <w:rPr>
                <w:i/>
                <w:spacing w:val="-4"/>
              </w:rPr>
              <w:t xml:space="preserve"> </w:t>
            </w:r>
            <w:r w:rsidRPr="00646000">
              <w:rPr>
                <w:i/>
              </w:rPr>
              <w:t>Personnes</w:t>
            </w:r>
            <w:r w:rsidRPr="00646000">
              <w:rPr>
                <w:i/>
                <w:spacing w:val="36"/>
              </w:rPr>
              <w:t xml:space="preserve"> </w:t>
            </w:r>
            <w:r w:rsidRPr="00646000">
              <w:rPr>
                <w:i/>
                <w:spacing w:val="-5"/>
              </w:rPr>
              <w:t>(s)</w:t>
            </w:r>
          </w:p>
          <w:p w:rsidR="00B34AEB" w:rsidRPr="00646000" w:rsidRDefault="00B34AEB">
            <w:pPr>
              <w:pStyle w:val="TableParagraph"/>
              <w:tabs>
                <w:tab w:val="left" w:pos="4618"/>
                <w:tab w:val="left" w:pos="6942"/>
              </w:tabs>
              <w:spacing w:line="278" w:lineRule="auto"/>
              <w:ind w:right="1396"/>
              <w:rPr>
                <w:i/>
              </w:rPr>
            </w:pPr>
          </w:p>
          <w:p w:rsidR="00B34AEB" w:rsidRPr="00646000" w:rsidRDefault="00B34AEB">
            <w:pPr>
              <w:pStyle w:val="TableParagraph"/>
              <w:tabs>
                <w:tab w:val="left" w:pos="4618"/>
                <w:tab w:val="left" w:pos="6942"/>
              </w:tabs>
              <w:spacing w:line="278" w:lineRule="auto"/>
              <w:ind w:right="1396"/>
              <w:rPr>
                <w:i/>
              </w:rPr>
            </w:pPr>
            <w:r w:rsidRPr="00646000">
              <w:rPr>
                <w:i/>
              </w:rPr>
              <w:t>Je joins un chèque de ……………………. €</w:t>
            </w:r>
            <w:r w:rsidRPr="00646000">
              <w:rPr>
                <w:i/>
              </w:rPr>
              <w:tab/>
              <w:t>Date : ………………………..</w:t>
            </w:r>
            <w:r w:rsidRPr="00646000">
              <w:rPr>
                <w:i/>
              </w:rPr>
              <w:tab/>
              <w:t>Signature</w:t>
            </w:r>
            <w:r w:rsidRPr="00646000">
              <w:rPr>
                <w:i/>
                <w:spacing w:val="-12"/>
              </w:rPr>
              <w:t xml:space="preserve"> </w:t>
            </w:r>
            <w:r w:rsidRPr="00646000">
              <w:rPr>
                <w:i/>
              </w:rPr>
              <w:t>:</w:t>
            </w:r>
            <w:r w:rsidRPr="00646000">
              <w:rPr>
                <w:i/>
                <w:spacing w:val="-11"/>
              </w:rPr>
              <w:t xml:space="preserve"> </w:t>
            </w:r>
            <w:r w:rsidRPr="00646000">
              <w:rPr>
                <w:i/>
              </w:rPr>
              <w:t xml:space="preserve">……………………. </w:t>
            </w:r>
          </w:p>
          <w:p w:rsidR="00B34AEB" w:rsidRPr="00646000" w:rsidRDefault="00B34AEB">
            <w:pPr>
              <w:pStyle w:val="TableParagraph"/>
              <w:tabs>
                <w:tab w:val="left" w:pos="4618"/>
                <w:tab w:val="left" w:pos="6942"/>
              </w:tabs>
              <w:spacing w:line="278" w:lineRule="auto"/>
              <w:ind w:right="1396"/>
              <w:rPr>
                <w:i/>
              </w:rPr>
            </w:pPr>
            <w:r w:rsidRPr="00646000">
              <w:rPr>
                <w:i/>
              </w:rPr>
              <w:t>Chèque à l’ordre de « FGR-FP Puy de Dôme », à adresser, avec ce coupon avant le 17 mai</w:t>
            </w:r>
          </w:p>
          <w:p w:rsidR="00B34AEB" w:rsidRPr="00646000" w:rsidRDefault="00B34AEB">
            <w:pPr>
              <w:pStyle w:val="TableParagraph"/>
              <w:spacing w:before="3"/>
            </w:pPr>
            <w:r w:rsidRPr="00646000">
              <w:rPr>
                <w:i/>
              </w:rPr>
              <w:t>À</w:t>
            </w:r>
            <w:r w:rsidRPr="00646000">
              <w:rPr>
                <w:i/>
                <w:spacing w:val="-5"/>
              </w:rPr>
              <w:t xml:space="preserve"> </w:t>
            </w:r>
            <w:r w:rsidRPr="00646000">
              <w:rPr>
                <w:b/>
                <w:i/>
              </w:rPr>
              <w:t>Michèle</w:t>
            </w:r>
            <w:r w:rsidRPr="00646000">
              <w:rPr>
                <w:b/>
                <w:i/>
                <w:spacing w:val="-4"/>
              </w:rPr>
              <w:t xml:space="preserve"> </w:t>
            </w:r>
            <w:r w:rsidRPr="00646000">
              <w:rPr>
                <w:b/>
                <w:i/>
              </w:rPr>
              <w:t>FILLIAS</w:t>
            </w:r>
            <w:r w:rsidRPr="00646000">
              <w:rPr>
                <w:b/>
                <w:i/>
                <w:spacing w:val="-3"/>
              </w:rPr>
              <w:t xml:space="preserve"> </w:t>
            </w:r>
            <w:r w:rsidRPr="00646000">
              <w:rPr>
                <w:i/>
              </w:rPr>
              <w:t>:</w:t>
            </w:r>
            <w:r w:rsidRPr="00646000">
              <w:rPr>
                <w:i/>
                <w:spacing w:val="-5"/>
              </w:rPr>
              <w:t xml:space="preserve"> </w:t>
            </w:r>
            <w:r w:rsidRPr="00646000">
              <w:rPr>
                <w:i/>
              </w:rPr>
              <w:t>9</w:t>
            </w:r>
            <w:r w:rsidRPr="00646000">
              <w:rPr>
                <w:i/>
                <w:spacing w:val="-5"/>
              </w:rPr>
              <w:t xml:space="preserve"> </w:t>
            </w:r>
            <w:r w:rsidRPr="00646000">
              <w:rPr>
                <w:i/>
              </w:rPr>
              <w:t>Impasse</w:t>
            </w:r>
            <w:r w:rsidRPr="00646000">
              <w:rPr>
                <w:i/>
                <w:spacing w:val="-4"/>
              </w:rPr>
              <w:t xml:space="preserve"> </w:t>
            </w:r>
            <w:r w:rsidRPr="00646000">
              <w:rPr>
                <w:i/>
              </w:rPr>
              <w:t>de</w:t>
            </w:r>
            <w:r w:rsidRPr="00646000">
              <w:rPr>
                <w:i/>
                <w:spacing w:val="-4"/>
              </w:rPr>
              <w:t xml:space="preserve"> </w:t>
            </w:r>
            <w:r w:rsidRPr="00646000">
              <w:rPr>
                <w:i/>
              </w:rPr>
              <w:t>la</w:t>
            </w:r>
            <w:r w:rsidRPr="00646000">
              <w:rPr>
                <w:i/>
                <w:spacing w:val="-4"/>
              </w:rPr>
              <w:t xml:space="preserve"> </w:t>
            </w:r>
            <w:r w:rsidRPr="00646000">
              <w:rPr>
                <w:i/>
              </w:rPr>
              <w:t>Sauvère</w:t>
            </w:r>
            <w:r w:rsidRPr="00646000">
              <w:rPr>
                <w:i/>
                <w:spacing w:val="-4"/>
              </w:rPr>
              <w:t xml:space="preserve"> </w:t>
            </w:r>
            <w:r w:rsidRPr="00646000">
              <w:rPr>
                <w:i/>
              </w:rPr>
              <w:t>63530</w:t>
            </w:r>
            <w:r w:rsidRPr="00646000">
              <w:rPr>
                <w:i/>
                <w:spacing w:val="-6"/>
              </w:rPr>
              <w:t xml:space="preserve"> </w:t>
            </w:r>
            <w:r w:rsidRPr="00646000">
              <w:rPr>
                <w:i/>
              </w:rPr>
              <w:t>VOLVIC,</w:t>
            </w:r>
            <w:r w:rsidRPr="00646000">
              <w:rPr>
                <w:i/>
                <w:spacing w:val="-4"/>
              </w:rPr>
              <w:t xml:space="preserve"> </w:t>
            </w:r>
            <w:r w:rsidRPr="00646000">
              <w:rPr>
                <w:i/>
              </w:rPr>
              <w:t>ou</w:t>
            </w:r>
            <w:r w:rsidRPr="00646000">
              <w:rPr>
                <w:i/>
                <w:spacing w:val="-4"/>
              </w:rPr>
              <w:t xml:space="preserve"> </w:t>
            </w:r>
            <w:r w:rsidRPr="00646000">
              <w:rPr>
                <w:i/>
                <w:spacing w:val="-2"/>
              </w:rPr>
              <w:t>«</w:t>
            </w:r>
            <w:hyperlink r:id="rId5">
              <w:r w:rsidRPr="00646000">
                <w:rPr>
                  <w:i/>
                  <w:color w:val="0000FF"/>
                  <w:spacing w:val="-2"/>
                </w:rPr>
                <w:t>michele.fillias@gmail.com</w:t>
              </w:r>
            </w:hyperlink>
            <w:r w:rsidRPr="00646000">
              <w:rPr>
                <w:spacing w:val="-2"/>
              </w:rPr>
              <w:t>»</w:t>
            </w:r>
          </w:p>
        </w:tc>
      </w:tr>
      <w:tr w:rsidR="00B34AEB" w:rsidRPr="00646000" w:rsidTr="00646000">
        <w:trPr>
          <w:trHeight w:val="18"/>
        </w:trPr>
        <w:tc>
          <w:tcPr>
            <w:tcW w:w="10504" w:type="dxa"/>
            <w:tcBorders>
              <w:top w:val="single" w:sz="36" w:space="0" w:color="FF0000"/>
            </w:tcBorders>
          </w:tcPr>
          <w:p w:rsidR="00B34AEB" w:rsidRPr="00646000" w:rsidRDefault="00B34AEB" w:rsidP="00646000">
            <w:pPr>
              <w:pStyle w:val="TableParagraph"/>
              <w:tabs>
                <w:tab w:val="left" w:pos="3134"/>
                <w:tab w:val="left" w:pos="8628"/>
              </w:tabs>
              <w:spacing w:before="37"/>
              <w:ind w:left="0"/>
              <w:rPr>
                <w:rFonts w:ascii="Tahoma" w:hAnsi="Tahoma"/>
                <w:b/>
              </w:rPr>
            </w:pPr>
          </w:p>
        </w:tc>
      </w:tr>
    </w:tbl>
    <w:p w:rsidR="00B34AEB" w:rsidRPr="00646000" w:rsidRDefault="00B34AEB">
      <w:pPr>
        <w:jc w:val="center"/>
        <w:rPr>
          <w:rFonts w:ascii="Tahoma" w:hAnsi="Tahoma"/>
        </w:rPr>
        <w:sectPr w:rsidR="00B34AEB" w:rsidRPr="00646000">
          <w:type w:val="continuous"/>
          <w:pgSz w:w="11910" w:h="16840"/>
          <w:pgMar w:top="540" w:right="520" w:bottom="280" w:left="520" w:header="720" w:footer="720" w:gutter="0"/>
          <w:cols w:space="720"/>
        </w:sectPr>
      </w:pPr>
    </w:p>
    <w:p w:rsidR="00B34AEB" w:rsidRPr="00646000" w:rsidRDefault="00B34AEB">
      <w:pPr>
        <w:pStyle w:val="BodyText"/>
        <w:ind w:left="189"/>
        <w:rPr>
          <w:sz w:val="22"/>
          <w:szCs w:val="22"/>
        </w:rPr>
      </w:pPr>
      <w:r>
        <w:rPr>
          <w:noProof/>
          <w:lang w:eastAsia="fr-FR"/>
        </w:rPr>
        <w:pict>
          <v:group id="docshapegroup27" o:spid="_x0000_s1026" style="position:absolute;left:0;text-align:left;margin-left:34.15pt;margin-top:68.35pt;width:521.5pt;height:369.7pt;z-index:251653632;mso-position-horizontal-relative:page;mso-position-vertical-relative:page" coordorigin="683,1367" coordsize="10430,73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8" o:spid="_x0000_s1027" type="#_x0000_t75" style="position:absolute;left:731;top:1366;width:10383;height:6881">
              <v:imagedata r:id="rId6" o:title=""/>
            </v:shape>
            <v:rect id="docshape29" o:spid="_x0000_s1028" style="position:absolute;left:1634;top:7998;width:2520;height:48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0" o:spid="_x0000_s1029" type="#_x0000_t202" style="position:absolute;left:731;top:1366;width:10383;height:7116" filled="f" stroked="f">
              <v:textbox inset="0,0,0,0">
                <w:txbxContent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spacing w:before="104"/>
                      <w:rPr>
                        <w:b/>
                        <w:sz w:val="24"/>
                      </w:rPr>
                    </w:pPr>
                  </w:p>
                  <w:p w:rsidR="00B34AEB" w:rsidRDefault="00B34AEB">
                    <w:pPr>
                      <w:ind w:left="277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Déficit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899,61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€</w:t>
                    </w:r>
                  </w:p>
                  <w:p w:rsidR="00B34AEB" w:rsidRDefault="00B34AEB">
                    <w:pPr>
                      <w:spacing w:before="65"/>
                      <w:ind w:left="3402"/>
                      <w:rPr>
                        <w:b/>
                      </w:rPr>
                    </w:pPr>
                    <w:r>
                      <w:rPr>
                        <w:rFonts w:ascii="Tahoma" w:hAnsi="Tahoma"/>
                        <w:b/>
                        <w:color w:val="C00000"/>
                        <w:w w:val="90"/>
                      </w:rPr>
                      <w:t>Fonds</w:t>
                    </w:r>
                    <w:r>
                      <w:rPr>
                        <w:rFonts w:ascii="Tahoma" w:hAnsi="Tahoma"/>
                        <w:b/>
                        <w:color w:val="C00000"/>
                        <w:spacing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00000"/>
                        <w:w w:val="90"/>
                      </w:rPr>
                      <w:t>disponibles</w:t>
                    </w:r>
                    <w:r>
                      <w:rPr>
                        <w:rFonts w:ascii="Tahoma" w:hAnsi="Tahoma"/>
                        <w:b/>
                        <w:color w:val="C00000"/>
                        <w:spacing w:val="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00000"/>
                        <w:w w:val="9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C00000"/>
                        <w:spacing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00000"/>
                        <w:w w:val="90"/>
                      </w:rPr>
                      <w:t>la</w:t>
                    </w:r>
                    <w:r>
                      <w:rPr>
                        <w:rFonts w:ascii="Tahoma" w:hAnsi="Tahoma"/>
                        <w:b/>
                        <w:color w:val="C00000"/>
                        <w:spacing w:val="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00000"/>
                        <w:w w:val="90"/>
                      </w:rPr>
                      <w:t>section</w:t>
                    </w:r>
                    <w:r>
                      <w:rPr>
                        <w:rFonts w:ascii="Tahoma" w:hAnsi="Tahoma"/>
                        <w:b/>
                        <w:color w:val="C00000"/>
                        <w:spacing w:val="2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00000"/>
                        <w:w w:val="90"/>
                      </w:rPr>
                      <w:t>au</w:t>
                    </w:r>
                    <w:r>
                      <w:rPr>
                        <w:rFonts w:ascii="Tahoma" w:hAnsi="Tahoma"/>
                        <w:b/>
                        <w:color w:val="C00000"/>
                        <w:spacing w:val="1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00000"/>
                        <w:w w:val="90"/>
                      </w:rPr>
                      <w:t>31-12-2023</w:t>
                    </w:r>
                    <w:r>
                      <w:rPr>
                        <w:rFonts w:ascii="Tahoma" w:hAnsi="Tahoma"/>
                        <w:b/>
                        <w:color w:val="C00000"/>
                        <w:spacing w:val="5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00000"/>
                        <w:w w:val="90"/>
                      </w:rPr>
                      <w:t>:</w:t>
                    </w:r>
                    <w:r>
                      <w:rPr>
                        <w:rFonts w:ascii="Tahoma" w:hAnsi="Tahoma"/>
                        <w:b/>
                        <w:color w:val="C00000"/>
                        <w:spacing w:val="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</w:rPr>
                      <w:t>26</w:t>
                    </w:r>
                    <w:r>
                      <w:rPr>
                        <w:rFonts w:ascii="Verdana" w:hAnsi="Verdana"/>
                        <w:b/>
                        <w:color w:val="0000FF"/>
                        <w:spacing w:val="-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</w:rPr>
                      <w:t>317,33</w:t>
                    </w:r>
                    <w:r>
                      <w:rPr>
                        <w:rFonts w:ascii="Verdana" w:hAnsi="Verdana"/>
                        <w:b/>
                        <w:color w:val="0000FF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w w:val="90"/>
                      </w:rPr>
                      <w:t>€</w:t>
                    </w:r>
                  </w:p>
                </w:txbxContent>
              </v:textbox>
            </v:shape>
            <v:shape id="docshape31" o:spid="_x0000_s1030" type="#_x0000_t202" style="position:absolute;left:708;top:8304;width:7942;height:431" filled="f" strokecolor="#c00000" strokeweight="2.5pt">
              <v:textbox inset="0,0,0,0">
                <w:txbxContent>
                  <w:p w:rsidR="00B34AEB" w:rsidRDefault="00B34AEB">
                    <w:pPr>
                      <w:spacing w:before="61"/>
                      <w:ind w:left="23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</w:rPr>
                      <w:t>La</w:t>
                    </w:r>
                    <w:r>
                      <w:rPr>
                        <w:b/>
                        <w:color w:val="C0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commission de</w:t>
                    </w:r>
                    <w:r>
                      <w:rPr>
                        <w:b/>
                        <w:color w:val="C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contrôle</w:t>
                    </w:r>
                    <w:r>
                      <w:rPr>
                        <w:b/>
                        <w:color w:val="C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des</w:t>
                    </w:r>
                    <w:r>
                      <w:rPr>
                        <w:b/>
                        <w:color w:val="C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comptes</w:t>
                    </w:r>
                    <w:r>
                      <w:rPr>
                        <w:b/>
                        <w:color w:val="C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s’est</w:t>
                    </w:r>
                    <w:r>
                      <w:rPr>
                        <w:b/>
                        <w:color w:val="C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réunie</w:t>
                    </w:r>
                    <w:r>
                      <w:rPr>
                        <w:b/>
                        <w:color w:val="C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le</w:t>
                    </w:r>
                    <w:r>
                      <w:rPr>
                        <w:b/>
                        <w:color w:val="C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23</w:t>
                    </w:r>
                    <w:r>
                      <w:rPr>
                        <w:b/>
                        <w:color w:val="C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24"/>
                      </w:rPr>
                      <w:t>janvier</w:t>
                    </w:r>
                    <w:r>
                      <w:rPr>
                        <w:b/>
                        <w:color w:val="C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pacing w:val="-2"/>
                        <w:sz w:val="24"/>
                      </w:rPr>
                      <w:t>2024.</w:t>
                    </w:r>
                  </w:p>
                </w:txbxContent>
              </v:textbox>
            </v:shape>
            <v:shape id="docshape32" o:spid="_x0000_s1031" type="#_x0000_t202" style="position:absolute;left:6181;top:5897;width:3688;height:458" stroked="f">
              <v:textbox inset="0,0,0,0">
                <w:txbxContent>
                  <w:p w:rsidR="00B34AEB" w:rsidRDefault="00B34AEB">
                    <w:pPr>
                      <w:spacing w:before="60"/>
                      <w:ind w:left="58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Autres</w:t>
                    </w:r>
                    <w:r>
                      <w:rPr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charges</w:t>
                    </w:r>
                    <w:r>
                      <w:rPr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(repas</w:t>
                    </w:r>
                    <w:r>
                      <w:rPr>
                        <w:color w:val="0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journées</w:t>
                    </w:r>
                    <w:r>
                      <w:rPr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>régionales)</w:t>
                    </w:r>
                  </w:p>
                </w:txbxContent>
              </v:textbox>
            </v:shape>
            <v:shape id="docshape33" o:spid="_x0000_s1032" type="#_x0000_t202" style="position:absolute;left:1964;top:2621;width:2207;height:310" stroked="f">
              <v:textbox inset="0,0,0,0">
                <w:txbxContent>
                  <w:p w:rsidR="00B34AEB" w:rsidRDefault="00B34AEB">
                    <w:pPr>
                      <w:spacing w:before="58"/>
                      <w:ind w:left="57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pacing w:val="-2"/>
                        <w:sz w:val="20"/>
                      </w:rPr>
                      <w:t>adhérents</w:t>
                    </w:r>
                    <w:r>
                      <w:rPr>
                        <w:color w:val="000000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>syndiqués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fr-FR"/>
        </w:rPr>
      </w:r>
      <w:r w:rsidRPr="00646000">
        <w:rPr>
          <w:sz w:val="22"/>
          <w:szCs w:val="22"/>
        </w:rPr>
        <w:pict>
          <v:shape id="docshape34" o:spid="_x0000_s1033" type="#_x0000_t202" style="width:522.35pt;height:32.9pt;mso-position-horizontal-relative:char;mso-position-vertical-relative:line" fillcolor="#d9d9d9" strokecolor="#c00000" strokeweight="2.5pt">
            <v:textbox inset="0,0,0,0">
              <w:txbxContent>
                <w:p w:rsidR="00B34AEB" w:rsidRDefault="00B34AEB">
                  <w:pPr>
                    <w:spacing w:line="517" w:lineRule="exact"/>
                    <w:ind w:left="606"/>
                    <w:rPr>
                      <w:rFonts w:ascii="Tahoma" w:hAnsi="Tahoma"/>
                      <w:b/>
                      <w:color w:val="000000"/>
                      <w:sz w:val="44"/>
                    </w:rPr>
                  </w:pPr>
                  <w:r>
                    <w:rPr>
                      <w:rFonts w:ascii="Tahoma" w:hAnsi="Tahoma"/>
                      <w:b/>
                      <w:color w:val="C00000"/>
                      <w:spacing w:val="-10"/>
                      <w:sz w:val="44"/>
                    </w:rPr>
                    <w:t>Rapport</w:t>
                  </w:r>
                  <w:r>
                    <w:rPr>
                      <w:rFonts w:ascii="Tahoma" w:hAnsi="Tahoma"/>
                      <w:b/>
                      <w:color w:val="C00000"/>
                      <w:spacing w:val="-19"/>
                      <w:sz w:val="4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10"/>
                      <w:sz w:val="44"/>
                    </w:rPr>
                    <w:t>financier</w:t>
                  </w:r>
                  <w:r>
                    <w:rPr>
                      <w:rFonts w:ascii="Tahoma" w:hAnsi="Tahoma"/>
                      <w:b/>
                      <w:color w:val="C00000"/>
                      <w:spacing w:val="-17"/>
                      <w:sz w:val="4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10"/>
                      <w:sz w:val="44"/>
                    </w:rPr>
                    <w:t>:</w:t>
                  </w:r>
                  <w:r>
                    <w:rPr>
                      <w:rFonts w:ascii="Tahoma" w:hAnsi="Tahoma"/>
                      <w:b/>
                      <w:color w:val="C00000"/>
                      <w:spacing w:val="-18"/>
                      <w:sz w:val="4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10"/>
                      <w:sz w:val="44"/>
                    </w:rPr>
                    <w:t>compte</w:t>
                  </w:r>
                  <w:r>
                    <w:rPr>
                      <w:rFonts w:ascii="Tahoma" w:hAnsi="Tahoma"/>
                      <w:b/>
                      <w:color w:val="C00000"/>
                      <w:spacing w:val="-18"/>
                      <w:sz w:val="4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10"/>
                      <w:sz w:val="44"/>
                    </w:rPr>
                    <w:t>de</w:t>
                  </w:r>
                  <w:r>
                    <w:rPr>
                      <w:rFonts w:ascii="Tahoma" w:hAnsi="Tahoma"/>
                      <w:b/>
                      <w:color w:val="C00000"/>
                      <w:spacing w:val="-16"/>
                      <w:sz w:val="4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10"/>
                      <w:sz w:val="44"/>
                    </w:rPr>
                    <w:t>résultat</w:t>
                  </w:r>
                  <w:r>
                    <w:rPr>
                      <w:rFonts w:ascii="Tahoma" w:hAnsi="Tahoma"/>
                      <w:b/>
                      <w:color w:val="C00000"/>
                      <w:spacing w:val="-19"/>
                      <w:sz w:val="4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10"/>
                      <w:sz w:val="44"/>
                    </w:rPr>
                    <w:t>2023</w:t>
                  </w:r>
                </w:p>
              </w:txbxContent>
            </v:textbox>
            <w10:anchorlock/>
          </v:shape>
        </w:pict>
      </w: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spacing w:before="56"/>
        <w:rPr>
          <w:b/>
          <w:i/>
          <w:sz w:val="22"/>
          <w:szCs w:val="22"/>
        </w:rPr>
      </w:pPr>
      <w:r>
        <w:rPr>
          <w:noProof/>
          <w:lang w:eastAsia="fr-FR"/>
        </w:rPr>
        <w:pict>
          <v:shape id="docshape35" o:spid="_x0000_s1034" type="#_x0000_t202" style="position:absolute;margin-left:36.05pt;margin-top:16.2pt;width:522.7pt;height:88.45pt;z-index:-251659776;mso-wrap-distance-left:0;mso-wrap-distance-right:0;mso-position-horizontal-relative:page" fillcolor="#fcc" stroked="f">
            <v:textbox inset="0,0,0,0">
              <w:txbxContent>
                <w:p w:rsidR="00B34AEB" w:rsidRDefault="00B34AEB">
                  <w:pPr>
                    <w:spacing w:before="62" w:line="225" w:lineRule="auto"/>
                    <w:ind w:left="57" w:firstLine="566"/>
                    <w:rPr>
                      <w:i/>
                      <w:color w:val="000000"/>
                      <w:sz w:val="24"/>
                    </w:rPr>
                  </w:pPr>
                  <w:r>
                    <w:rPr>
                      <w:i/>
                      <w:color w:val="000000"/>
                    </w:rPr>
                    <w:t>Après</w:t>
                  </w:r>
                  <w:r>
                    <w:rPr>
                      <w:i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vérification</w:t>
                  </w:r>
                  <w:r>
                    <w:rPr>
                      <w:i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de</w:t>
                  </w:r>
                  <w:r>
                    <w:rPr>
                      <w:i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toutes</w:t>
                  </w:r>
                  <w:r>
                    <w:rPr>
                      <w:i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les</w:t>
                  </w:r>
                  <w:r>
                    <w:rPr>
                      <w:i/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factures</w:t>
                  </w:r>
                  <w:r>
                    <w:rPr>
                      <w:i/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et</w:t>
                  </w:r>
                  <w:r>
                    <w:rPr>
                      <w:i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des</w:t>
                  </w:r>
                  <w:r>
                    <w:rPr>
                      <w:i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bordereaux</w:t>
                  </w:r>
                  <w:r>
                    <w:rPr>
                      <w:i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de</w:t>
                  </w:r>
                  <w:r>
                    <w:rPr>
                      <w:i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chèques,</w:t>
                  </w:r>
                  <w:r>
                    <w:rPr>
                      <w:i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elle</w:t>
                  </w:r>
                  <w:r>
                    <w:rPr>
                      <w:i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approuvé</w:t>
                  </w:r>
                  <w:r>
                    <w:rPr>
                      <w:i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la</w:t>
                  </w:r>
                  <w:r>
                    <w:rPr>
                      <w:i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gestion</w:t>
                  </w:r>
                  <w:r>
                    <w:rPr>
                      <w:i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des finances de la section départementale, elle propose à l’Assemblée générale de valider les comptes et de donner quitus à la trésorière.</w:t>
                  </w:r>
                </w:p>
                <w:p w:rsidR="00B34AEB" w:rsidRDefault="00B34AEB">
                  <w:pPr>
                    <w:spacing w:before="82" w:line="321" w:lineRule="auto"/>
                    <w:ind w:left="57" w:right="2055"/>
                    <w:rPr>
                      <w:rFonts w:ascii="Verdana" w:hAnsi="Verdana"/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</w:rPr>
                    <w:t>Au</w:t>
                  </w:r>
                  <w:r>
                    <w:rPr>
                      <w:b/>
                      <w:i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31</w:t>
                  </w:r>
                  <w:r>
                    <w:rPr>
                      <w:b/>
                      <w:i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décembre</w:t>
                  </w:r>
                  <w:r>
                    <w:rPr>
                      <w:b/>
                      <w:i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2023</w:t>
                  </w:r>
                  <w:r>
                    <w:rPr>
                      <w:i/>
                      <w:color w:val="000000"/>
                      <w:sz w:val="24"/>
                    </w:rPr>
                    <w:t>,</w:t>
                  </w:r>
                  <w:r>
                    <w:rPr>
                      <w:i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la</w:t>
                  </w:r>
                  <w:r>
                    <w:rPr>
                      <w:i/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section</w:t>
                  </w:r>
                  <w:r>
                    <w:rPr>
                      <w:i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du</w:t>
                  </w:r>
                  <w:r>
                    <w:rPr>
                      <w:i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puy</w:t>
                  </w:r>
                  <w:r>
                    <w:rPr>
                      <w:i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de</w:t>
                  </w:r>
                  <w:r>
                    <w:rPr>
                      <w:i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Dôme</w:t>
                  </w:r>
                  <w:r>
                    <w:rPr>
                      <w:i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 xml:space="preserve">comptait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35</w:t>
                  </w:r>
                  <w:r>
                    <w:rPr>
                      <w:b/>
                      <w:i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adhérents</w:t>
                  </w:r>
                  <w:r>
                    <w:rPr>
                      <w:b/>
                      <w:i/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directs</w:t>
                  </w:r>
                  <w:r>
                    <w:rPr>
                      <w:b/>
                      <w:i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 xml:space="preserve">(-6) </w:t>
                  </w:r>
                  <w:r>
                    <w:rPr>
                      <w:i/>
                      <w:color w:val="000000"/>
                      <w:spacing w:val="-2"/>
                      <w:sz w:val="24"/>
                    </w:rPr>
                    <w:t>et</w:t>
                  </w:r>
                  <w:r>
                    <w:rPr>
                      <w:i/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pacing w:val="-2"/>
                      <w:sz w:val="24"/>
                    </w:rPr>
                    <w:t>281</w:t>
                  </w:r>
                  <w:r>
                    <w:rPr>
                      <w:b/>
                      <w:i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pacing w:val="-2"/>
                      <w:sz w:val="24"/>
                    </w:rPr>
                    <w:t>adhérents</w:t>
                  </w:r>
                  <w:r>
                    <w:rPr>
                      <w:b/>
                      <w:i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pacing w:val="-2"/>
                      <w:sz w:val="24"/>
                    </w:rPr>
                    <w:t>syndiqués</w:t>
                  </w:r>
                  <w:r>
                    <w:rPr>
                      <w:b/>
                      <w:i/>
                      <w:color w:val="00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pacing w:val="-2"/>
                      <w:sz w:val="24"/>
                    </w:rPr>
                    <w:t>(-19),</w:t>
                  </w:r>
                  <w:r>
                    <w:rPr>
                      <w:i/>
                      <w:color w:val="00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pacing w:val="-2"/>
                      <w:sz w:val="24"/>
                    </w:rPr>
                    <w:t>soit</w:t>
                  </w:r>
                  <w:r>
                    <w:rPr>
                      <w:b/>
                      <w:i/>
                      <w:color w:val="000000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pacing w:val="-2"/>
                      <w:sz w:val="24"/>
                    </w:rPr>
                    <w:t>un</w:t>
                  </w:r>
                  <w:r>
                    <w:rPr>
                      <w:b/>
                      <w:i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pacing w:val="-2"/>
                      <w:sz w:val="24"/>
                    </w:rPr>
                    <w:t>total</w:t>
                  </w:r>
                  <w:r>
                    <w:rPr>
                      <w:b/>
                      <w:i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pacing w:val="-2"/>
                      <w:sz w:val="24"/>
                    </w:rPr>
                    <w:t>de</w:t>
                  </w:r>
                  <w:r>
                    <w:rPr>
                      <w:b/>
                      <w:i/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0000"/>
                      <w:spacing w:val="-2"/>
                      <w:sz w:val="24"/>
                    </w:rPr>
                    <w:t>316</w:t>
                  </w:r>
                  <w:r>
                    <w:rPr>
                      <w:rFonts w:ascii="Verdana" w:hAnsi="Verdana"/>
                      <w:b/>
                      <w:i/>
                      <w:color w:val="000000"/>
                      <w:spacing w:val="-19"/>
                      <w:sz w:val="2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0000"/>
                      <w:spacing w:val="-2"/>
                      <w:sz w:val="24"/>
                    </w:rPr>
                    <w:t>adhérents.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fr-FR"/>
        </w:rPr>
        <w:pict>
          <v:shape id="docshape36" o:spid="_x0000_s1035" type="#_x0000_t202" style="position:absolute;margin-left:36.95pt;margin-top:110.2pt;width:397.1pt;height:17.5pt;z-index:-251658752;mso-wrap-distance-left:0;mso-wrap-distance-right:0;mso-position-horizontal-relative:page" filled="f" strokecolor="#c00000" strokeweight="2.5pt">
            <v:textbox inset="0,0,0,0">
              <w:txbxContent>
                <w:p w:rsidR="00B34AEB" w:rsidRDefault="00B34AEB">
                  <w:pPr>
                    <w:spacing w:before="54" w:line="246" w:lineRule="exact"/>
                    <w:ind w:left="177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  <w:color w:val="C00000"/>
                      <w:spacing w:val="-8"/>
                    </w:rPr>
                    <w:t>Retraité.es,</w:t>
                  </w:r>
                  <w:r>
                    <w:rPr>
                      <w:rFonts w:ascii="Tahoma" w:hAnsi="Tahoma"/>
                      <w:b/>
                      <w:color w:val="C00000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8"/>
                    </w:rPr>
                    <w:t>rejoignez</w:t>
                  </w:r>
                  <w:r>
                    <w:rPr>
                      <w:rFonts w:ascii="Tahoma" w:hAnsi="Tahoma"/>
                      <w:b/>
                      <w:color w:val="C0000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8"/>
                    </w:rPr>
                    <w:t>la</w:t>
                  </w:r>
                  <w:r>
                    <w:rPr>
                      <w:rFonts w:ascii="Tahoma" w:hAnsi="Tahoma"/>
                      <w:b/>
                      <w:color w:val="C00000"/>
                      <w:spacing w:val="1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8"/>
                    </w:rPr>
                    <w:t>FGR-FP</w:t>
                  </w:r>
                  <w:r>
                    <w:rPr>
                      <w:rFonts w:ascii="Tahoma" w:hAnsi="Tahoma"/>
                      <w:b/>
                      <w:color w:val="C00000"/>
                      <w:spacing w:val="-1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8"/>
                    </w:rPr>
                    <w:t>63,</w:t>
                  </w:r>
                  <w:r>
                    <w:rPr>
                      <w:rFonts w:ascii="Tahoma" w:hAnsi="Tahoma"/>
                      <w:b/>
                      <w:color w:val="C00000"/>
                      <w:spacing w:val="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8"/>
                    </w:rPr>
                    <w:t>nous</w:t>
                  </w:r>
                  <w:r>
                    <w:rPr>
                      <w:rFonts w:ascii="Tahoma" w:hAnsi="Tahoma"/>
                      <w:b/>
                      <w:color w:val="C00000"/>
                      <w:spacing w:val="-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8"/>
                    </w:rPr>
                    <w:t>avons</w:t>
                  </w:r>
                  <w:r>
                    <w:rPr>
                      <w:rFonts w:ascii="Tahoma" w:hAnsi="Tahoma"/>
                      <w:b/>
                      <w:color w:val="C00000"/>
                      <w:spacing w:val="-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8"/>
                    </w:rPr>
                    <w:t>besoin</w:t>
                  </w:r>
                  <w:r>
                    <w:rPr>
                      <w:rFonts w:ascii="Tahoma" w:hAnsi="Tahoma"/>
                      <w:b/>
                      <w:color w:val="C00000"/>
                      <w:spacing w:val="-1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8"/>
                    </w:rPr>
                    <w:t>de</w:t>
                  </w:r>
                  <w:r>
                    <w:rPr>
                      <w:rFonts w:ascii="Tahoma" w:hAnsi="Tahoma"/>
                      <w:b/>
                      <w:color w:val="C00000"/>
                      <w:spacing w:val="-1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8"/>
                    </w:rPr>
                    <w:t>vous</w:t>
                  </w:r>
                  <w:r>
                    <w:rPr>
                      <w:rFonts w:ascii="Tahoma" w:hAnsi="Tahoma"/>
                      <w:b/>
                      <w:color w:val="C00000"/>
                      <w:spacing w:val="-3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10"/>
                    </w:rPr>
                    <w:t>!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fr-FR"/>
        </w:rPr>
        <w:pict>
          <v:shape id="docshape37" o:spid="_x0000_s1036" type="#_x0000_t202" style="position:absolute;margin-left:161.1pt;margin-top:135.35pt;width:186.9pt;height:20.7pt;z-index:-251657728;mso-wrap-distance-left:0;mso-wrap-distance-right:0;mso-position-horizontal-relative:page" filled="f" strokecolor="#c00000" strokeweight="2.5pt">
            <v:textbox inset="0,0,0,0">
              <w:txbxContent>
                <w:p w:rsidR="00B34AEB" w:rsidRDefault="00B34AEB">
                  <w:pPr>
                    <w:spacing w:before="63"/>
                    <w:ind w:left="56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</w:rPr>
                    <w:t>Qui</w:t>
                  </w:r>
                  <w:r>
                    <w:rPr>
                      <w:b/>
                      <w:color w:val="C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peut</w:t>
                  </w:r>
                  <w:r>
                    <w:rPr>
                      <w:b/>
                      <w:color w:val="C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adhérer à</w:t>
                  </w:r>
                  <w:r>
                    <w:rPr>
                      <w:b/>
                      <w:color w:val="C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la</w:t>
                  </w:r>
                  <w:r>
                    <w:rPr>
                      <w:b/>
                      <w:color w:val="C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FGR-FP</w:t>
                  </w:r>
                  <w:r>
                    <w:rPr>
                      <w:b/>
                      <w:color w:val="C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63</w:t>
                  </w:r>
                  <w:r>
                    <w:rPr>
                      <w:b/>
                      <w:color w:val="C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pacing w:val="-10"/>
                      <w:sz w:val="24"/>
                    </w:rPr>
                    <w:t>?</w:t>
                  </w:r>
                </w:p>
              </w:txbxContent>
            </v:textbox>
            <w10:wrap type="topAndBottom" anchorx="page"/>
          </v:shape>
        </w:pict>
      </w:r>
    </w:p>
    <w:p w:rsidR="00B34AEB" w:rsidRPr="00646000" w:rsidRDefault="00B34AEB">
      <w:pPr>
        <w:pStyle w:val="BodyText"/>
        <w:spacing w:before="1"/>
        <w:rPr>
          <w:b/>
          <w:i/>
          <w:sz w:val="22"/>
          <w:szCs w:val="22"/>
        </w:rPr>
      </w:pPr>
    </w:p>
    <w:p w:rsidR="00B34AEB" w:rsidRPr="00646000" w:rsidRDefault="00B34AEB">
      <w:pPr>
        <w:pStyle w:val="BodyText"/>
        <w:spacing w:before="6"/>
        <w:rPr>
          <w:b/>
          <w:i/>
          <w:sz w:val="22"/>
          <w:szCs w:val="22"/>
        </w:rPr>
      </w:pPr>
    </w:p>
    <w:p w:rsidR="00B34AEB" w:rsidRPr="00646000" w:rsidRDefault="00B34AEB">
      <w:pPr>
        <w:spacing w:before="92" w:after="23" w:line="285" w:lineRule="auto"/>
        <w:ind w:left="2761" w:right="2503"/>
      </w:pPr>
      <w:r w:rsidRPr="00646000">
        <w:t>Les</w:t>
      </w:r>
      <w:r w:rsidRPr="00646000">
        <w:rPr>
          <w:spacing w:val="-3"/>
        </w:rPr>
        <w:t xml:space="preserve"> </w:t>
      </w:r>
      <w:r w:rsidRPr="00646000">
        <w:t>retraité.es</w:t>
      </w:r>
      <w:r w:rsidRPr="00646000">
        <w:rPr>
          <w:spacing w:val="-5"/>
        </w:rPr>
        <w:t xml:space="preserve"> </w:t>
      </w:r>
      <w:r w:rsidRPr="00646000">
        <w:t>(ainsi</w:t>
      </w:r>
      <w:r w:rsidRPr="00646000">
        <w:rPr>
          <w:spacing w:val="-4"/>
        </w:rPr>
        <w:t xml:space="preserve"> </w:t>
      </w:r>
      <w:r w:rsidRPr="00646000">
        <w:t>que</w:t>
      </w:r>
      <w:r w:rsidRPr="00646000">
        <w:rPr>
          <w:spacing w:val="-4"/>
        </w:rPr>
        <w:t xml:space="preserve"> </w:t>
      </w:r>
      <w:r w:rsidRPr="00646000">
        <w:t>les</w:t>
      </w:r>
      <w:r w:rsidRPr="00646000">
        <w:rPr>
          <w:spacing w:val="-4"/>
        </w:rPr>
        <w:t xml:space="preserve"> </w:t>
      </w:r>
      <w:r w:rsidRPr="00646000">
        <w:t>veufs</w:t>
      </w:r>
      <w:r w:rsidRPr="00646000">
        <w:rPr>
          <w:spacing w:val="-6"/>
        </w:rPr>
        <w:t xml:space="preserve"> </w:t>
      </w:r>
      <w:r w:rsidRPr="00646000">
        <w:t>ou</w:t>
      </w:r>
      <w:r w:rsidRPr="00646000">
        <w:rPr>
          <w:spacing w:val="-6"/>
        </w:rPr>
        <w:t xml:space="preserve"> </w:t>
      </w:r>
      <w:r w:rsidRPr="00646000">
        <w:t>veuves)</w:t>
      </w:r>
      <w:r w:rsidRPr="00646000">
        <w:rPr>
          <w:spacing w:val="-4"/>
        </w:rPr>
        <w:t xml:space="preserve"> </w:t>
      </w:r>
      <w:r w:rsidRPr="00646000">
        <w:t>des</w:t>
      </w:r>
      <w:r w:rsidRPr="00646000">
        <w:rPr>
          <w:spacing w:val="-5"/>
        </w:rPr>
        <w:t xml:space="preserve"> </w:t>
      </w:r>
      <w:r w:rsidRPr="00646000">
        <w:t>trois fonctions publiques (État, hospitalière et territoriale).</w:t>
      </w:r>
    </w:p>
    <w:p w:rsidR="00B34AEB" w:rsidRPr="00646000" w:rsidRDefault="00B34AEB">
      <w:pPr>
        <w:pStyle w:val="BodyText"/>
        <w:ind w:left="2653"/>
        <w:rPr>
          <w:sz w:val="22"/>
          <w:szCs w:val="22"/>
        </w:rPr>
      </w:pPr>
      <w:r>
        <w:rPr>
          <w:noProof/>
          <w:lang w:eastAsia="fr-FR"/>
        </w:rPr>
      </w:r>
      <w:r w:rsidRPr="00646000">
        <w:rPr>
          <w:sz w:val="22"/>
          <w:szCs w:val="22"/>
        </w:rPr>
        <w:pict>
          <v:shape id="docshape38" o:spid="_x0000_s1037" type="#_x0000_t202" style="width:186.9pt;height:20.7pt;mso-position-horizontal-relative:char;mso-position-vertical-relative:line" filled="f" strokecolor="#c00000" strokeweight="2.5pt">
            <v:textbox inset="0,0,0,0">
              <w:txbxContent>
                <w:p w:rsidR="00B34AEB" w:rsidRDefault="00B34AEB">
                  <w:pPr>
                    <w:spacing w:before="63"/>
                    <w:ind w:left="58"/>
                    <w:rPr>
                      <w:b/>
                      <w:sz w:val="24"/>
                    </w:rPr>
                  </w:pPr>
                  <w:r>
                    <w:rPr>
                      <w:b/>
                      <w:color w:val="C00000"/>
                    </w:rPr>
                    <w:t>Comment</w:t>
                  </w:r>
                  <w:r>
                    <w:rPr>
                      <w:b/>
                      <w:color w:val="C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adhérer à</w:t>
                  </w:r>
                  <w:r>
                    <w:rPr>
                      <w:b/>
                      <w:color w:val="C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la</w:t>
                  </w:r>
                  <w:r>
                    <w:rPr>
                      <w:b/>
                      <w:color w:val="C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FGR-FP</w:t>
                  </w:r>
                  <w:r>
                    <w:rPr>
                      <w:b/>
                      <w:color w:val="C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z w:val="24"/>
                    </w:rPr>
                    <w:t>63</w:t>
                  </w:r>
                  <w:r>
                    <w:rPr>
                      <w:b/>
                      <w:color w:val="C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C00000"/>
                      <w:spacing w:val="-10"/>
                      <w:sz w:val="24"/>
                    </w:rPr>
                    <w:t>?</w:t>
                  </w:r>
                </w:p>
              </w:txbxContent>
            </v:textbox>
            <w10:anchorlock/>
          </v:shape>
        </w:pict>
      </w:r>
    </w:p>
    <w:p w:rsidR="00B34AEB" w:rsidRPr="00646000" w:rsidRDefault="00B34AEB">
      <w:pPr>
        <w:pStyle w:val="ListParagraph"/>
        <w:numPr>
          <w:ilvl w:val="0"/>
          <w:numId w:val="2"/>
        </w:numPr>
        <w:tabs>
          <w:tab w:val="left" w:pos="826"/>
        </w:tabs>
        <w:spacing w:before="245" w:line="225" w:lineRule="auto"/>
        <w:ind w:right="553"/>
      </w:pPr>
      <w:r>
        <w:rPr>
          <w:noProof/>
          <w:lang w:eastAsia="fr-FR"/>
        </w:rPr>
        <w:pict>
          <v:shape id="Image 39" o:spid="_x0000_s1038" type="#_x0000_t75" alt="Logo de la rubrique" style="position:absolute;left:0;text-align:left;margin-left:39.85pt;margin-top:-84.8pt;width:105.35pt;height:92.8pt;z-index:251654656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eastAsia="fr-FR"/>
        </w:rPr>
        <w:pict>
          <v:group id="docshapegroup39" o:spid="_x0000_s1039" style="position:absolute;left:0;text-align:left;margin-left:413.45pt;margin-top:-76.3pt;width:146.4pt;height:79.15pt;z-index:251655680;mso-position-horizontal-relative:page" coordorigin="8269,-1526" coordsize="2928,1583">
            <v:rect id="docshape40" o:spid="_x0000_s1040" style="position:absolute;left:8299;top:-1496;width:2868;height:856" filled="f" strokecolor="#c00000" strokeweight="3pt"/>
            <v:rect id="docshape41" o:spid="_x0000_s1041" style="position:absolute;left:8299;top:-656;width:2856;height:683" filled="f" strokecolor="#c00000" strokeweight="3pt"/>
            <v:shape id="docshape42" o:spid="_x0000_s1042" type="#_x0000_t202" style="position:absolute;left:8329;top:-611;width:2802;height:607" filled="f" stroked="f">
              <v:textbox inset="0,0,0,0">
                <w:txbxContent>
                  <w:p w:rsidR="00B34AEB" w:rsidRDefault="00B34AEB">
                    <w:pPr>
                      <w:spacing w:before="51"/>
                      <w:ind w:left="656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color w:val="0000C0"/>
                        <w:spacing w:val="-2"/>
                        <w:sz w:val="40"/>
                      </w:rPr>
                      <w:t>fgrfp.org</w:t>
                    </w:r>
                  </w:p>
                </w:txbxContent>
              </v:textbox>
            </v:shape>
            <v:shape id="docshape43" o:spid="_x0000_s1043" type="#_x0000_t202" style="position:absolute;left:8329;top:-1466;width:2802;height:780" filled="f" stroked="f">
              <v:textbox inset="0,0,0,0">
                <w:txbxContent>
                  <w:p w:rsidR="00B34AEB" w:rsidRDefault="00B34AEB">
                    <w:pPr>
                      <w:spacing w:before="28" w:line="309" w:lineRule="auto"/>
                      <w:ind w:left="85" w:firstLine="228"/>
                      <w:rPr>
                        <w:b/>
                      </w:rPr>
                    </w:pPr>
                    <w:r>
                      <w:rPr>
                        <w:b/>
                      </w:rPr>
                      <w:t>Vous pouvez également consulter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le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site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FGR-FP</w:t>
                    </w:r>
                  </w:p>
                </w:txbxContent>
              </v:textbox>
            </v:shape>
            <w10:wrap anchorx="page"/>
          </v:group>
        </w:pict>
      </w:r>
      <w:r w:rsidRPr="00646000">
        <w:t>soit en</w:t>
      </w:r>
      <w:r w:rsidRPr="00646000">
        <w:rPr>
          <w:spacing w:val="-1"/>
        </w:rPr>
        <w:t xml:space="preserve"> </w:t>
      </w:r>
      <w:r w:rsidRPr="00646000">
        <w:t>maintenant</w:t>
      </w:r>
      <w:r w:rsidRPr="00646000">
        <w:rPr>
          <w:spacing w:val="-3"/>
        </w:rPr>
        <w:t xml:space="preserve"> </w:t>
      </w:r>
      <w:r w:rsidRPr="00646000">
        <w:t>votre</w:t>
      </w:r>
      <w:r w:rsidRPr="00646000">
        <w:rPr>
          <w:spacing w:val="-3"/>
        </w:rPr>
        <w:t xml:space="preserve"> </w:t>
      </w:r>
      <w:r w:rsidRPr="00646000">
        <w:t>adhésion</w:t>
      </w:r>
      <w:r w:rsidRPr="00646000">
        <w:rPr>
          <w:spacing w:val="-3"/>
        </w:rPr>
        <w:t xml:space="preserve"> </w:t>
      </w:r>
      <w:r w:rsidRPr="00646000">
        <w:t>à</w:t>
      </w:r>
      <w:r w:rsidRPr="00646000">
        <w:rPr>
          <w:spacing w:val="-2"/>
        </w:rPr>
        <w:t xml:space="preserve"> </w:t>
      </w:r>
      <w:r w:rsidRPr="00646000">
        <w:t>l’un</w:t>
      </w:r>
      <w:r w:rsidRPr="00646000">
        <w:rPr>
          <w:spacing w:val="-3"/>
        </w:rPr>
        <w:t xml:space="preserve"> </w:t>
      </w:r>
      <w:r w:rsidRPr="00646000">
        <w:t>des</w:t>
      </w:r>
      <w:r w:rsidRPr="00646000">
        <w:rPr>
          <w:spacing w:val="-4"/>
        </w:rPr>
        <w:t xml:space="preserve"> </w:t>
      </w:r>
      <w:r w:rsidRPr="00646000">
        <w:t>«</w:t>
      </w:r>
      <w:r w:rsidRPr="00646000">
        <w:rPr>
          <w:i/>
        </w:rPr>
        <w:t>syndicats</w:t>
      </w:r>
      <w:r w:rsidRPr="00646000">
        <w:rPr>
          <w:i/>
          <w:spacing w:val="-2"/>
        </w:rPr>
        <w:t xml:space="preserve"> </w:t>
      </w:r>
      <w:r w:rsidRPr="00646000">
        <w:rPr>
          <w:i/>
        </w:rPr>
        <w:t>qui</w:t>
      </w:r>
      <w:r w:rsidRPr="00646000">
        <w:rPr>
          <w:i/>
          <w:spacing w:val="-2"/>
        </w:rPr>
        <w:t xml:space="preserve"> </w:t>
      </w:r>
      <w:r w:rsidRPr="00646000">
        <w:rPr>
          <w:i/>
        </w:rPr>
        <w:t>sont</w:t>
      </w:r>
      <w:r w:rsidRPr="00646000">
        <w:rPr>
          <w:i/>
          <w:spacing w:val="-1"/>
        </w:rPr>
        <w:t xml:space="preserve"> </w:t>
      </w:r>
      <w:r w:rsidRPr="00646000">
        <w:rPr>
          <w:i/>
        </w:rPr>
        <w:t>affiliés</w:t>
      </w:r>
      <w:r w:rsidRPr="00646000">
        <w:t>»</w:t>
      </w:r>
      <w:r w:rsidRPr="00646000">
        <w:rPr>
          <w:spacing w:val="-3"/>
        </w:rPr>
        <w:t xml:space="preserve"> </w:t>
      </w:r>
      <w:r w:rsidRPr="00646000">
        <w:t>à</w:t>
      </w:r>
      <w:r w:rsidRPr="00646000">
        <w:rPr>
          <w:spacing w:val="-3"/>
        </w:rPr>
        <w:t xml:space="preserve"> </w:t>
      </w:r>
      <w:r w:rsidRPr="00646000">
        <w:t>la</w:t>
      </w:r>
      <w:r w:rsidRPr="00646000">
        <w:rPr>
          <w:spacing w:val="-2"/>
        </w:rPr>
        <w:t xml:space="preserve"> </w:t>
      </w:r>
      <w:r w:rsidRPr="00646000">
        <w:t>FGR</w:t>
      </w:r>
      <w:r w:rsidRPr="00646000">
        <w:rPr>
          <w:spacing w:val="-3"/>
        </w:rPr>
        <w:t xml:space="preserve"> </w:t>
      </w:r>
      <w:r w:rsidRPr="00646000">
        <w:t>:</w:t>
      </w:r>
      <w:r w:rsidRPr="00646000">
        <w:rPr>
          <w:spacing w:val="-3"/>
        </w:rPr>
        <w:t xml:space="preserve"> </w:t>
      </w:r>
      <w:r w:rsidRPr="00646000">
        <w:t>dans</w:t>
      </w:r>
      <w:r w:rsidRPr="00646000">
        <w:rPr>
          <w:spacing w:val="-4"/>
        </w:rPr>
        <w:t xml:space="preserve"> </w:t>
      </w:r>
      <w:r w:rsidRPr="00646000">
        <w:t>le</w:t>
      </w:r>
      <w:r w:rsidRPr="00646000">
        <w:rPr>
          <w:spacing w:val="-3"/>
        </w:rPr>
        <w:t xml:space="preserve"> </w:t>
      </w:r>
      <w:r w:rsidRPr="00646000">
        <w:t>Puy</w:t>
      </w:r>
      <w:r w:rsidRPr="00646000">
        <w:rPr>
          <w:spacing w:val="-5"/>
        </w:rPr>
        <w:t xml:space="preserve"> </w:t>
      </w:r>
      <w:r w:rsidRPr="00646000">
        <w:t>de Dôme : les</w:t>
      </w:r>
      <w:r w:rsidRPr="00646000">
        <w:rPr>
          <w:spacing w:val="-1"/>
        </w:rPr>
        <w:t xml:space="preserve"> </w:t>
      </w:r>
      <w:r w:rsidRPr="00646000">
        <w:t>syndicats de la FSU (SNUipp, SNES, SNEP, SNESUP, SNUTER, SNASUB, SNUAS, SNETAP, SNPES, SNCL, SNICS, SNIIM) ou SOLIDAIRES FINANCES PUBLIQUES.</w:t>
      </w:r>
    </w:p>
    <w:p w:rsidR="00B34AEB" w:rsidRPr="00646000" w:rsidRDefault="00B34AEB">
      <w:pPr>
        <w:pStyle w:val="ListParagraph"/>
        <w:numPr>
          <w:ilvl w:val="0"/>
          <w:numId w:val="2"/>
        </w:numPr>
        <w:tabs>
          <w:tab w:val="left" w:pos="826"/>
        </w:tabs>
        <w:spacing w:before="105"/>
        <w:ind w:hanging="566"/>
        <w:jc w:val="left"/>
      </w:pPr>
      <w:r w:rsidRPr="00646000">
        <w:t>soit</w:t>
      </w:r>
      <w:r w:rsidRPr="00646000">
        <w:rPr>
          <w:spacing w:val="-3"/>
        </w:rPr>
        <w:t xml:space="preserve"> </w:t>
      </w:r>
      <w:r w:rsidRPr="00646000">
        <w:t>en</w:t>
      </w:r>
      <w:r w:rsidRPr="00646000">
        <w:rPr>
          <w:spacing w:val="-3"/>
        </w:rPr>
        <w:t xml:space="preserve"> </w:t>
      </w:r>
      <w:r w:rsidRPr="00646000">
        <w:t>maintenant</w:t>
      </w:r>
      <w:r w:rsidRPr="00646000">
        <w:rPr>
          <w:spacing w:val="-5"/>
        </w:rPr>
        <w:t xml:space="preserve"> </w:t>
      </w:r>
      <w:r w:rsidRPr="00646000">
        <w:t>votre</w:t>
      </w:r>
      <w:r w:rsidRPr="00646000">
        <w:rPr>
          <w:spacing w:val="-5"/>
        </w:rPr>
        <w:t xml:space="preserve"> </w:t>
      </w:r>
      <w:r w:rsidRPr="00646000">
        <w:t>adhésion</w:t>
      </w:r>
      <w:r w:rsidRPr="00646000">
        <w:rPr>
          <w:spacing w:val="-5"/>
        </w:rPr>
        <w:t xml:space="preserve"> </w:t>
      </w:r>
      <w:r w:rsidRPr="00646000">
        <w:t>à</w:t>
      </w:r>
      <w:r w:rsidRPr="00646000">
        <w:rPr>
          <w:spacing w:val="-4"/>
        </w:rPr>
        <w:t xml:space="preserve"> </w:t>
      </w:r>
      <w:r w:rsidRPr="00646000">
        <w:t>l’une</w:t>
      </w:r>
      <w:r w:rsidRPr="00646000">
        <w:rPr>
          <w:spacing w:val="-6"/>
        </w:rPr>
        <w:t xml:space="preserve"> </w:t>
      </w:r>
      <w:r w:rsidRPr="00646000">
        <w:t>des</w:t>
      </w:r>
      <w:r w:rsidRPr="00646000">
        <w:rPr>
          <w:spacing w:val="-4"/>
        </w:rPr>
        <w:t xml:space="preserve"> </w:t>
      </w:r>
      <w:r w:rsidRPr="00646000">
        <w:t>«</w:t>
      </w:r>
      <w:r w:rsidRPr="00646000">
        <w:rPr>
          <w:i/>
        </w:rPr>
        <w:t>association</w:t>
      </w:r>
      <w:r w:rsidRPr="00646000">
        <w:rPr>
          <w:i/>
          <w:spacing w:val="-5"/>
        </w:rPr>
        <w:t xml:space="preserve"> </w:t>
      </w:r>
      <w:r w:rsidRPr="00646000">
        <w:rPr>
          <w:i/>
        </w:rPr>
        <w:t>également</w:t>
      </w:r>
      <w:r w:rsidRPr="00646000">
        <w:rPr>
          <w:i/>
          <w:spacing w:val="-3"/>
        </w:rPr>
        <w:t xml:space="preserve"> </w:t>
      </w:r>
      <w:r w:rsidRPr="00646000">
        <w:rPr>
          <w:i/>
        </w:rPr>
        <w:t>affiliées</w:t>
      </w:r>
      <w:r w:rsidRPr="00646000">
        <w:t>»</w:t>
      </w:r>
      <w:r w:rsidRPr="00646000">
        <w:rPr>
          <w:spacing w:val="-5"/>
        </w:rPr>
        <w:t xml:space="preserve"> </w:t>
      </w:r>
      <w:r w:rsidRPr="00646000">
        <w:t>(ARFEN,</w:t>
      </w:r>
      <w:r w:rsidRPr="00646000">
        <w:rPr>
          <w:spacing w:val="-4"/>
        </w:rPr>
        <w:t xml:space="preserve"> </w:t>
      </w:r>
      <w:r w:rsidRPr="00646000">
        <w:rPr>
          <w:spacing w:val="-2"/>
        </w:rPr>
        <w:t>ARENCT°)</w:t>
      </w:r>
    </w:p>
    <w:p w:rsidR="00B34AEB" w:rsidRPr="00646000" w:rsidRDefault="00B34AEB">
      <w:pPr>
        <w:pStyle w:val="ListParagraph"/>
        <w:numPr>
          <w:ilvl w:val="0"/>
          <w:numId w:val="2"/>
        </w:numPr>
        <w:tabs>
          <w:tab w:val="left" w:pos="826"/>
        </w:tabs>
        <w:spacing w:before="103"/>
        <w:ind w:hanging="566"/>
        <w:jc w:val="left"/>
      </w:pPr>
      <w:r w:rsidRPr="00646000">
        <w:t>Soit</w:t>
      </w:r>
      <w:r w:rsidRPr="00646000">
        <w:rPr>
          <w:spacing w:val="-2"/>
        </w:rPr>
        <w:t xml:space="preserve"> </w:t>
      </w:r>
      <w:r w:rsidRPr="00646000">
        <w:t>comme</w:t>
      </w:r>
      <w:r w:rsidRPr="00646000">
        <w:rPr>
          <w:spacing w:val="-2"/>
        </w:rPr>
        <w:t xml:space="preserve"> </w:t>
      </w:r>
      <w:r w:rsidRPr="00646000">
        <w:t>«</w:t>
      </w:r>
      <w:r w:rsidRPr="00646000">
        <w:rPr>
          <w:i/>
        </w:rPr>
        <w:t>adhérent</w:t>
      </w:r>
      <w:r w:rsidRPr="00646000">
        <w:rPr>
          <w:i/>
          <w:spacing w:val="-2"/>
        </w:rPr>
        <w:t xml:space="preserve"> </w:t>
      </w:r>
      <w:r w:rsidRPr="00646000">
        <w:rPr>
          <w:i/>
        </w:rPr>
        <w:t>direct</w:t>
      </w:r>
      <w:r w:rsidRPr="00646000">
        <w:t>»,</w:t>
      </w:r>
      <w:r w:rsidRPr="00646000">
        <w:rPr>
          <w:spacing w:val="-3"/>
        </w:rPr>
        <w:t xml:space="preserve"> </w:t>
      </w:r>
      <w:r w:rsidRPr="00646000">
        <w:t>auprès</w:t>
      </w:r>
      <w:r w:rsidRPr="00646000">
        <w:rPr>
          <w:spacing w:val="-5"/>
        </w:rPr>
        <w:t xml:space="preserve"> </w:t>
      </w:r>
      <w:r w:rsidRPr="00646000">
        <w:t>de</w:t>
      </w:r>
      <w:r w:rsidRPr="00646000">
        <w:rPr>
          <w:spacing w:val="-5"/>
        </w:rPr>
        <w:t xml:space="preserve"> </w:t>
      </w:r>
      <w:r w:rsidRPr="00646000">
        <w:t>la</w:t>
      </w:r>
      <w:r w:rsidRPr="00646000">
        <w:rPr>
          <w:spacing w:val="-3"/>
        </w:rPr>
        <w:t xml:space="preserve"> </w:t>
      </w:r>
      <w:r w:rsidRPr="00646000">
        <w:t>section</w:t>
      </w:r>
      <w:r w:rsidRPr="00646000">
        <w:rPr>
          <w:spacing w:val="-2"/>
        </w:rPr>
        <w:t xml:space="preserve"> </w:t>
      </w:r>
      <w:r w:rsidRPr="00646000">
        <w:t>départementale</w:t>
      </w:r>
      <w:r w:rsidRPr="00646000">
        <w:rPr>
          <w:spacing w:val="-3"/>
        </w:rPr>
        <w:t xml:space="preserve"> </w:t>
      </w:r>
      <w:r w:rsidRPr="00646000">
        <w:t>du</w:t>
      </w:r>
      <w:r w:rsidRPr="00646000">
        <w:rPr>
          <w:spacing w:val="-4"/>
        </w:rPr>
        <w:t xml:space="preserve"> </w:t>
      </w:r>
      <w:r w:rsidRPr="00646000">
        <w:t>puy</w:t>
      </w:r>
      <w:r w:rsidRPr="00646000">
        <w:rPr>
          <w:spacing w:val="-3"/>
        </w:rPr>
        <w:t xml:space="preserve"> </w:t>
      </w:r>
      <w:r w:rsidRPr="00646000">
        <w:t>de</w:t>
      </w:r>
      <w:r w:rsidRPr="00646000">
        <w:rPr>
          <w:spacing w:val="-4"/>
        </w:rPr>
        <w:t xml:space="preserve"> </w:t>
      </w:r>
      <w:r w:rsidRPr="00646000">
        <w:rPr>
          <w:spacing w:val="-2"/>
        </w:rPr>
        <w:t>Dôme.</w:t>
      </w:r>
    </w:p>
    <w:p w:rsidR="00B34AEB" w:rsidRPr="00646000" w:rsidRDefault="00B34AEB">
      <w:pPr>
        <w:pStyle w:val="Heading1"/>
        <w:spacing w:before="37"/>
        <w:ind w:left="260"/>
        <w:rPr>
          <w:sz w:val="22"/>
          <w:szCs w:val="22"/>
        </w:rPr>
      </w:pPr>
      <w:r w:rsidRPr="00646000">
        <w:rPr>
          <w:sz w:val="22"/>
          <w:szCs w:val="22"/>
          <w:u w:val="single"/>
        </w:rPr>
        <w:t>Contacter</w:t>
      </w:r>
      <w:r w:rsidRPr="00646000">
        <w:rPr>
          <w:spacing w:val="-11"/>
          <w:sz w:val="22"/>
          <w:szCs w:val="22"/>
          <w:u w:val="single"/>
        </w:rPr>
        <w:t xml:space="preserve"> </w:t>
      </w:r>
      <w:r w:rsidRPr="00646000">
        <w:rPr>
          <w:sz w:val="22"/>
          <w:szCs w:val="22"/>
          <w:u w:val="single"/>
        </w:rPr>
        <w:t>notre</w:t>
      </w:r>
      <w:r w:rsidRPr="00646000">
        <w:rPr>
          <w:spacing w:val="-10"/>
          <w:sz w:val="22"/>
          <w:szCs w:val="22"/>
          <w:u w:val="single"/>
        </w:rPr>
        <w:t xml:space="preserve"> </w:t>
      </w:r>
      <w:r w:rsidRPr="00646000">
        <w:rPr>
          <w:sz w:val="22"/>
          <w:szCs w:val="22"/>
          <w:u w:val="single"/>
        </w:rPr>
        <w:t>trésorière</w:t>
      </w:r>
      <w:r w:rsidRPr="00646000">
        <w:rPr>
          <w:spacing w:val="-10"/>
          <w:sz w:val="22"/>
          <w:szCs w:val="22"/>
          <w:u w:val="single"/>
        </w:rPr>
        <w:t xml:space="preserve"> </w:t>
      </w:r>
      <w:r w:rsidRPr="00646000">
        <w:rPr>
          <w:sz w:val="22"/>
          <w:szCs w:val="22"/>
          <w:u w:val="single"/>
        </w:rPr>
        <w:t>Michèle</w:t>
      </w:r>
      <w:r w:rsidRPr="00646000">
        <w:rPr>
          <w:spacing w:val="-10"/>
          <w:sz w:val="22"/>
          <w:szCs w:val="22"/>
          <w:u w:val="single"/>
        </w:rPr>
        <w:t xml:space="preserve"> </w:t>
      </w:r>
      <w:r w:rsidRPr="00646000">
        <w:rPr>
          <w:sz w:val="22"/>
          <w:szCs w:val="22"/>
          <w:u w:val="single"/>
        </w:rPr>
        <w:t>FILLIAS</w:t>
      </w:r>
      <w:r w:rsidRPr="00646000">
        <w:rPr>
          <w:spacing w:val="-11"/>
          <w:sz w:val="22"/>
          <w:szCs w:val="22"/>
          <w:u w:val="single"/>
        </w:rPr>
        <w:t xml:space="preserve"> </w:t>
      </w:r>
      <w:r w:rsidRPr="00646000">
        <w:rPr>
          <w:spacing w:val="-10"/>
          <w:sz w:val="22"/>
          <w:szCs w:val="22"/>
          <w:u w:val="single"/>
        </w:rPr>
        <w:t>:</w:t>
      </w:r>
    </w:p>
    <w:p w:rsidR="00B34AEB" w:rsidRPr="00646000" w:rsidRDefault="00B34AEB">
      <w:pPr>
        <w:spacing w:before="23"/>
        <w:ind w:left="260"/>
        <w:rPr>
          <w:b/>
        </w:rPr>
      </w:pPr>
      <w:r w:rsidRPr="00646000">
        <w:rPr>
          <w:b/>
          <w:i/>
        </w:rPr>
        <w:t>9</w:t>
      </w:r>
      <w:r w:rsidRPr="00646000">
        <w:rPr>
          <w:b/>
          <w:i/>
          <w:spacing w:val="-1"/>
        </w:rPr>
        <w:t xml:space="preserve"> </w:t>
      </w:r>
      <w:r w:rsidRPr="00646000">
        <w:rPr>
          <w:b/>
          <w:i/>
        </w:rPr>
        <w:t>Impasse</w:t>
      </w:r>
      <w:r w:rsidRPr="00646000">
        <w:rPr>
          <w:b/>
          <w:i/>
          <w:spacing w:val="-2"/>
        </w:rPr>
        <w:t xml:space="preserve"> </w:t>
      </w:r>
      <w:r w:rsidRPr="00646000">
        <w:rPr>
          <w:b/>
          <w:i/>
        </w:rPr>
        <w:t>de</w:t>
      </w:r>
      <w:r w:rsidRPr="00646000">
        <w:rPr>
          <w:b/>
          <w:i/>
          <w:spacing w:val="-2"/>
        </w:rPr>
        <w:t xml:space="preserve"> </w:t>
      </w:r>
      <w:r w:rsidRPr="00646000">
        <w:rPr>
          <w:b/>
          <w:i/>
        </w:rPr>
        <w:t>la</w:t>
      </w:r>
      <w:r w:rsidRPr="00646000">
        <w:rPr>
          <w:b/>
          <w:i/>
          <w:spacing w:val="-3"/>
        </w:rPr>
        <w:t xml:space="preserve"> </w:t>
      </w:r>
      <w:r w:rsidRPr="00646000">
        <w:rPr>
          <w:b/>
          <w:i/>
        </w:rPr>
        <w:t>Sauvère</w:t>
      </w:r>
      <w:r w:rsidRPr="00646000">
        <w:rPr>
          <w:b/>
          <w:i/>
          <w:spacing w:val="-5"/>
        </w:rPr>
        <w:t xml:space="preserve"> </w:t>
      </w:r>
      <w:r w:rsidRPr="00646000">
        <w:rPr>
          <w:b/>
          <w:i/>
        </w:rPr>
        <w:t>63530</w:t>
      </w:r>
      <w:r w:rsidRPr="00646000">
        <w:rPr>
          <w:b/>
          <w:i/>
          <w:spacing w:val="-1"/>
        </w:rPr>
        <w:t xml:space="preserve"> </w:t>
      </w:r>
      <w:r w:rsidRPr="00646000">
        <w:rPr>
          <w:b/>
          <w:i/>
        </w:rPr>
        <w:t>VOLVIC,</w:t>
      </w:r>
      <w:r w:rsidRPr="00646000">
        <w:rPr>
          <w:b/>
          <w:i/>
          <w:spacing w:val="-3"/>
        </w:rPr>
        <w:t xml:space="preserve"> </w:t>
      </w:r>
      <w:r w:rsidRPr="00646000">
        <w:rPr>
          <w:b/>
          <w:i/>
        </w:rPr>
        <w:t>ou</w:t>
      </w:r>
      <w:r w:rsidRPr="00646000">
        <w:rPr>
          <w:b/>
          <w:i/>
          <w:spacing w:val="-4"/>
        </w:rPr>
        <w:t xml:space="preserve"> </w:t>
      </w:r>
      <w:r w:rsidRPr="00646000">
        <w:rPr>
          <w:b/>
          <w:i/>
        </w:rPr>
        <w:t>«</w:t>
      </w:r>
      <w:r w:rsidRPr="00646000">
        <w:rPr>
          <w:b/>
          <w:i/>
          <w:spacing w:val="57"/>
        </w:rPr>
        <w:t xml:space="preserve"> </w:t>
      </w:r>
      <w:hyperlink r:id="rId8">
        <w:r w:rsidRPr="00646000">
          <w:rPr>
            <w:b/>
            <w:i/>
            <w:color w:val="0000FF"/>
          </w:rPr>
          <w:t>michele.fillias@gmail.com</w:t>
        </w:r>
      </w:hyperlink>
      <w:r w:rsidRPr="00646000">
        <w:rPr>
          <w:b/>
          <w:i/>
          <w:color w:val="0000FF"/>
          <w:spacing w:val="73"/>
          <w:w w:val="150"/>
        </w:rPr>
        <w:t xml:space="preserve"> </w:t>
      </w:r>
      <w:r w:rsidRPr="00646000">
        <w:rPr>
          <w:b/>
          <w:spacing w:val="-10"/>
        </w:rPr>
        <w:t>»</w:t>
      </w:r>
    </w:p>
    <w:p w:rsidR="00B34AEB" w:rsidRPr="00646000" w:rsidRDefault="00B34AEB">
      <w:pPr>
        <w:pStyle w:val="BodyText"/>
        <w:spacing w:before="13"/>
        <w:rPr>
          <w:b/>
          <w:sz w:val="22"/>
          <w:szCs w:val="22"/>
        </w:rPr>
      </w:pPr>
      <w:r>
        <w:rPr>
          <w:noProof/>
          <w:lang w:eastAsia="fr-FR"/>
        </w:rPr>
        <w:pict>
          <v:shape id="docshape44" o:spid="_x0000_s1044" type="#_x0000_t202" style="position:absolute;margin-left:39.45pt;margin-top:15.55pt;width:522pt;height:22.6pt;z-index:-251656704;mso-wrap-distance-left:0;mso-wrap-distance-right:0;mso-position-horizontal-relative:page" filled="f" strokecolor="#c00000" strokeweight="3pt">
            <v:textbox inset="0,0,0,0">
              <w:txbxContent>
                <w:p w:rsidR="00B34AEB" w:rsidRDefault="00B34AEB">
                  <w:pPr>
                    <w:tabs>
                      <w:tab w:val="left" w:pos="3132"/>
                      <w:tab w:val="left" w:pos="8626"/>
                    </w:tabs>
                    <w:spacing w:before="55"/>
                    <w:ind w:left="177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  <w:color w:val="C00000"/>
                    </w:rPr>
                    <w:t>Page</w:t>
                  </w:r>
                  <w:r>
                    <w:rPr>
                      <w:rFonts w:ascii="Tahoma" w:hAnsi="Tahoma"/>
                      <w:b/>
                      <w:color w:val="C00000"/>
                      <w:spacing w:val="3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10"/>
                    </w:rPr>
                    <w:t>6</w:t>
                  </w:r>
                  <w:r>
                    <w:rPr>
                      <w:rFonts w:ascii="Tahoma" w:hAnsi="Tahoma"/>
                      <w:b/>
                      <w:color w:val="C00000"/>
                    </w:rPr>
                    <w:tab/>
                  </w:r>
                  <w:r>
                    <w:rPr>
                      <w:rFonts w:ascii="Tahoma" w:hAnsi="Tahoma"/>
                      <w:b/>
                      <w:color w:val="C00000"/>
                      <w:w w:val="95"/>
                    </w:rPr>
                    <w:t>Le</w:t>
                  </w:r>
                  <w:r>
                    <w:rPr>
                      <w:rFonts w:ascii="Tahoma" w:hAnsi="Tahoma"/>
                      <w:b/>
                      <w:color w:val="C00000"/>
                      <w:spacing w:val="-5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w w:val="95"/>
                    </w:rPr>
                    <w:t>courrier</w:t>
                  </w:r>
                  <w:r>
                    <w:rPr>
                      <w:rFonts w:ascii="Tahoma" w:hAnsi="Tahoma"/>
                      <w:b/>
                      <w:color w:val="C00000"/>
                      <w:spacing w:val="-4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w w:val="95"/>
                    </w:rPr>
                    <w:t>des</w:t>
                  </w:r>
                  <w:r>
                    <w:rPr>
                      <w:rFonts w:ascii="Tahoma" w:hAnsi="Tahoma"/>
                      <w:b/>
                      <w:color w:val="C00000"/>
                      <w:spacing w:val="-4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w w:val="95"/>
                    </w:rPr>
                    <w:t>retraité.es</w:t>
                  </w:r>
                  <w:r>
                    <w:rPr>
                      <w:rFonts w:ascii="Tahoma" w:hAnsi="Tahoma"/>
                      <w:b/>
                      <w:color w:val="C00000"/>
                      <w:spacing w:val="-3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w w:val="95"/>
                    </w:rPr>
                    <w:t>du</w:t>
                  </w:r>
                  <w:r>
                    <w:rPr>
                      <w:rFonts w:ascii="Tahoma" w:hAnsi="Tahoma"/>
                      <w:b/>
                      <w:color w:val="C00000"/>
                      <w:spacing w:val="-5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w w:val="95"/>
                    </w:rPr>
                    <w:t>Puy</w:t>
                  </w:r>
                  <w:r>
                    <w:rPr>
                      <w:rFonts w:ascii="Tahoma" w:hAnsi="Tahoma"/>
                      <w:b/>
                      <w:color w:val="C00000"/>
                      <w:spacing w:val="-6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w w:val="95"/>
                    </w:rPr>
                    <w:t>de</w:t>
                  </w:r>
                  <w:r>
                    <w:rPr>
                      <w:rFonts w:ascii="Tahoma" w:hAnsi="Tahoma"/>
                      <w:b/>
                      <w:color w:val="C00000"/>
                      <w:spacing w:val="-1"/>
                      <w:w w:val="9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4"/>
                      <w:w w:val="95"/>
                    </w:rPr>
                    <w:t>Dôme</w:t>
                  </w:r>
                  <w:r>
                    <w:rPr>
                      <w:rFonts w:ascii="Tahoma" w:hAnsi="Tahoma"/>
                      <w:b/>
                      <w:color w:val="C00000"/>
                    </w:rPr>
                    <w:tab/>
                  </w:r>
                  <w:r>
                    <w:rPr>
                      <w:rFonts w:ascii="Tahoma" w:hAnsi="Tahoma"/>
                      <w:b/>
                      <w:color w:val="C00000"/>
                      <w:w w:val="90"/>
                    </w:rPr>
                    <w:t>N°</w:t>
                  </w:r>
                  <w:r>
                    <w:rPr>
                      <w:rFonts w:ascii="Tahoma" w:hAnsi="Tahoma"/>
                      <w:b/>
                      <w:color w:val="C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w w:val="90"/>
                    </w:rPr>
                    <w:t>40</w:t>
                  </w:r>
                  <w:r>
                    <w:rPr>
                      <w:rFonts w:ascii="Tahoma" w:hAnsi="Tahoma"/>
                      <w:b/>
                      <w:color w:val="C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w w:val="90"/>
                    </w:rPr>
                    <w:t>avril</w:t>
                  </w:r>
                  <w:r>
                    <w:rPr>
                      <w:rFonts w:ascii="Tahoma" w:hAnsi="Tahoma"/>
                      <w:b/>
                      <w:color w:val="C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C00000"/>
                      <w:spacing w:val="-4"/>
                      <w:w w:val="90"/>
                    </w:rPr>
                    <w:t>2024</w:t>
                  </w:r>
                </w:p>
              </w:txbxContent>
            </v:textbox>
            <w10:wrap type="topAndBottom" anchorx="page"/>
          </v:shape>
        </w:pict>
      </w:r>
    </w:p>
    <w:sectPr w:rsidR="00B34AEB" w:rsidRPr="00646000" w:rsidSect="00060407">
      <w:pgSz w:w="11910" w:h="16840"/>
      <w:pgMar w:top="600" w:right="5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513"/>
    <w:multiLevelType w:val="hybridMultilevel"/>
    <w:tmpl w:val="FFFFFFFF"/>
    <w:lvl w:ilvl="0" w:tplc="7382DB54">
      <w:start w:val="1"/>
      <w:numFmt w:val="decimal"/>
      <w:lvlText w:val="(%1)"/>
      <w:lvlJc w:val="left"/>
      <w:pPr>
        <w:ind w:left="176" w:hanging="300"/>
      </w:pPr>
      <w:rPr>
        <w:rFonts w:ascii="Calibri" w:eastAsia="Times New Roman" w:hAnsi="Calibri" w:cs="Calibri" w:hint="default"/>
        <w:b w:val="0"/>
        <w:bCs w:val="0"/>
        <w:i/>
        <w:iCs/>
        <w:spacing w:val="-1"/>
        <w:w w:val="99"/>
        <w:sz w:val="20"/>
        <w:szCs w:val="20"/>
      </w:rPr>
    </w:lvl>
    <w:lvl w:ilvl="1" w:tplc="AA6439B6">
      <w:numFmt w:val="bullet"/>
      <w:lvlText w:val="•"/>
      <w:lvlJc w:val="left"/>
      <w:pPr>
        <w:ind w:left="1248" w:hanging="300"/>
      </w:pPr>
      <w:rPr>
        <w:rFonts w:hint="default"/>
      </w:rPr>
    </w:lvl>
    <w:lvl w:ilvl="2" w:tplc="71F4FC68">
      <w:numFmt w:val="bullet"/>
      <w:lvlText w:val="•"/>
      <w:lvlJc w:val="left"/>
      <w:pPr>
        <w:ind w:left="2317" w:hanging="300"/>
      </w:pPr>
      <w:rPr>
        <w:rFonts w:hint="default"/>
      </w:rPr>
    </w:lvl>
    <w:lvl w:ilvl="3" w:tplc="B5EC9D14">
      <w:numFmt w:val="bullet"/>
      <w:lvlText w:val="•"/>
      <w:lvlJc w:val="left"/>
      <w:pPr>
        <w:ind w:left="3385" w:hanging="300"/>
      </w:pPr>
      <w:rPr>
        <w:rFonts w:hint="default"/>
      </w:rPr>
    </w:lvl>
    <w:lvl w:ilvl="4" w:tplc="8F74FF14">
      <w:numFmt w:val="bullet"/>
      <w:lvlText w:val="•"/>
      <w:lvlJc w:val="left"/>
      <w:pPr>
        <w:ind w:left="4454" w:hanging="300"/>
      </w:pPr>
      <w:rPr>
        <w:rFonts w:hint="default"/>
      </w:rPr>
    </w:lvl>
    <w:lvl w:ilvl="5" w:tplc="4D7CE280">
      <w:numFmt w:val="bullet"/>
      <w:lvlText w:val="•"/>
      <w:lvlJc w:val="left"/>
      <w:pPr>
        <w:ind w:left="5523" w:hanging="300"/>
      </w:pPr>
      <w:rPr>
        <w:rFonts w:hint="default"/>
      </w:rPr>
    </w:lvl>
    <w:lvl w:ilvl="6" w:tplc="C45A3780">
      <w:numFmt w:val="bullet"/>
      <w:lvlText w:val="•"/>
      <w:lvlJc w:val="left"/>
      <w:pPr>
        <w:ind w:left="6591" w:hanging="300"/>
      </w:pPr>
      <w:rPr>
        <w:rFonts w:hint="default"/>
      </w:rPr>
    </w:lvl>
    <w:lvl w:ilvl="7" w:tplc="71C4D5E6">
      <w:numFmt w:val="bullet"/>
      <w:lvlText w:val="•"/>
      <w:lvlJc w:val="left"/>
      <w:pPr>
        <w:ind w:left="7660" w:hanging="300"/>
      </w:pPr>
      <w:rPr>
        <w:rFonts w:hint="default"/>
      </w:rPr>
    </w:lvl>
    <w:lvl w:ilvl="8" w:tplc="65F60B7E">
      <w:numFmt w:val="bullet"/>
      <w:lvlText w:val="•"/>
      <w:lvlJc w:val="left"/>
      <w:pPr>
        <w:ind w:left="8729" w:hanging="300"/>
      </w:pPr>
      <w:rPr>
        <w:rFonts w:hint="default"/>
      </w:rPr>
    </w:lvl>
  </w:abstractNum>
  <w:abstractNum w:abstractNumId="1">
    <w:nsid w:val="1A7E7EA1"/>
    <w:multiLevelType w:val="hybridMultilevel"/>
    <w:tmpl w:val="FFFFFFFF"/>
    <w:lvl w:ilvl="0" w:tplc="52EC92BE">
      <w:numFmt w:val="bullet"/>
      <w:lvlText w:val=""/>
      <w:lvlJc w:val="left"/>
      <w:pPr>
        <w:ind w:left="1177" w:hanging="567"/>
      </w:pPr>
      <w:rPr>
        <w:rFonts w:ascii="Symbol" w:eastAsia="Times New Roman" w:hAnsi="Symbol" w:hint="default"/>
        <w:b w:val="0"/>
        <w:i w:val="0"/>
        <w:spacing w:val="0"/>
        <w:w w:val="99"/>
        <w:sz w:val="20"/>
      </w:rPr>
    </w:lvl>
    <w:lvl w:ilvl="1" w:tplc="E91C6120">
      <w:numFmt w:val="bullet"/>
      <w:lvlText w:val="•"/>
      <w:lvlJc w:val="left"/>
      <w:pPr>
        <w:ind w:left="1477" w:hanging="567"/>
      </w:pPr>
      <w:rPr>
        <w:rFonts w:hint="default"/>
      </w:rPr>
    </w:lvl>
    <w:lvl w:ilvl="2" w:tplc="A18E49DE">
      <w:numFmt w:val="bullet"/>
      <w:lvlText w:val="•"/>
      <w:lvlJc w:val="left"/>
      <w:pPr>
        <w:ind w:left="1775" w:hanging="567"/>
      </w:pPr>
      <w:rPr>
        <w:rFonts w:hint="default"/>
      </w:rPr>
    </w:lvl>
    <w:lvl w:ilvl="3" w:tplc="5EF2BD74">
      <w:numFmt w:val="bullet"/>
      <w:lvlText w:val="•"/>
      <w:lvlJc w:val="left"/>
      <w:pPr>
        <w:ind w:left="2072" w:hanging="567"/>
      </w:pPr>
      <w:rPr>
        <w:rFonts w:hint="default"/>
      </w:rPr>
    </w:lvl>
    <w:lvl w:ilvl="4" w:tplc="C3788F8E">
      <w:numFmt w:val="bullet"/>
      <w:lvlText w:val="•"/>
      <w:lvlJc w:val="left"/>
      <w:pPr>
        <w:ind w:left="2370" w:hanging="567"/>
      </w:pPr>
      <w:rPr>
        <w:rFonts w:hint="default"/>
      </w:rPr>
    </w:lvl>
    <w:lvl w:ilvl="5" w:tplc="A7645A2C">
      <w:numFmt w:val="bullet"/>
      <w:lvlText w:val="•"/>
      <w:lvlJc w:val="left"/>
      <w:pPr>
        <w:ind w:left="2668" w:hanging="567"/>
      </w:pPr>
      <w:rPr>
        <w:rFonts w:hint="default"/>
      </w:rPr>
    </w:lvl>
    <w:lvl w:ilvl="6" w:tplc="C42A146C">
      <w:numFmt w:val="bullet"/>
      <w:lvlText w:val="•"/>
      <w:lvlJc w:val="left"/>
      <w:pPr>
        <w:ind w:left="2965" w:hanging="567"/>
      </w:pPr>
      <w:rPr>
        <w:rFonts w:hint="default"/>
      </w:rPr>
    </w:lvl>
    <w:lvl w:ilvl="7" w:tplc="C81C5422">
      <w:numFmt w:val="bullet"/>
      <w:lvlText w:val="•"/>
      <w:lvlJc w:val="left"/>
      <w:pPr>
        <w:ind w:left="3263" w:hanging="567"/>
      </w:pPr>
      <w:rPr>
        <w:rFonts w:hint="default"/>
      </w:rPr>
    </w:lvl>
    <w:lvl w:ilvl="8" w:tplc="F06C0DA6">
      <w:numFmt w:val="bullet"/>
      <w:lvlText w:val="•"/>
      <w:lvlJc w:val="left"/>
      <w:pPr>
        <w:ind w:left="3560" w:hanging="567"/>
      </w:pPr>
      <w:rPr>
        <w:rFonts w:hint="default"/>
      </w:rPr>
    </w:lvl>
  </w:abstractNum>
  <w:abstractNum w:abstractNumId="2">
    <w:nsid w:val="57952477"/>
    <w:multiLevelType w:val="hybridMultilevel"/>
    <w:tmpl w:val="FFFFFFFF"/>
    <w:lvl w:ilvl="0" w:tplc="62FCFBB0">
      <w:numFmt w:val="bullet"/>
      <w:lvlText w:val="-"/>
      <w:lvlJc w:val="left"/>
      <w:pPr>
        <w:ind w:left="255" w:hanging="118"/>
      </w:pPr>
      <w:rPr>
        <w:rFonts w:ascii="Calibri" w:eastAsia="Times New Roman" w:hAnsi="Calibri" w:hint="default"/>
        <w:spacing w:val="0"/>
        <w:w w:val="70"/>
      </w:rPr>
    </w:lvl>
    <w:lvl w:ilvl="1" w:tplc="23385E12">
      <w:numFmt w:val="bullet"/>
      <w:lvlText w:val="•"/>
      <w:lvlJc w:val="left"/>
      <w:pPr>
        <w:ind w:left="1320" w:hanging="118"/>
      </w:pPr>
      <w:rPr>
        <w:rFonts w:hint="default"/>
      </w:rPr>
    </w:lvl>
    <w:lvl w:ilvl="2" w:tplc="4E569384">
      <w:numFmt w:val="bullet"/>
      <w:lvlText w:val="•"/>
      <w:lvlJc w:val="left"/>
      <w:pPr>
        <w:ind w:left="2381" w:hanging="118"/>
      </w:pPr>
      <w:rPr>
        <w:rFonts w:hint="default"/>
      </w:rPr>
    </w:lvl>
    <w:lvl w:ilvl="3" w:tplc="A8E4B3FE">
      <w:numFmt w:val="bullet"/>
      <w:lvlText w:val="•"/>
      <w:lvlJc w:val="left"/>
      <w:pPr>
        <w:ind w:left="3441" w:hanging="118"/>
      </w:pPr>
      <w:rPr>
        <w:rFonts w:hint="default"/>
      </w:rPr>
    </w:lvl>
    <w:lvl w:ilvl="4" w:tplc="98B29216">
      <w:numFmt w:val="bullet"/>
      <w:lvlText w:val="•"/>
      <w:lvlJc w:val="left"/>
      <w:pPr>
        <w:ind w:left="4502" w:hanging="118"/>
      </w:pPr>
      <w:rPr>
        <w:rFonts w:hint="default"/>
      </w:rPr>
    </w:lvl>
    <w:lvl w:ilvl="5" w:tplc="EAAA06EE">
      <w:numFmt w:val="bullet"/>
      <w:lvlText w:val="•"/>
      <w:lvlJc w:val="left"/>
      <w:pPr>
        <w:ind w:left="5563" w:hanging="118"/>
      </w:pPr>
      <w:rPr>
        <w:rFonts w:hint="default"/>
      </w:rPr>
    </w:lvl>
    <w:lvl w:ilvl="6" w:tplc="53AA3294">
      <w:numFmt w:val="bullet"/>
      <w:lvlText w:val="•"/>
      <w:lvlJc w:val="left"/>
      <w:pPr>
        <w:ind w:left="6623" w:hanging="118"/>
      </w:pPr>
      <w:rPr>
        <w:rFonts w:hint="default"/>
      </w:rPr>
    </w:lvl>
    <w:lvl w:ilvl="7" w:tplc="E3DCFAD0">
      <w:numFmt w:val="bullet"/>
      <w:lvlText w:val="•"/>
      <w:lvlJc w:val="left"/>
      <w:pPr>
        <w:ind w:left="7684" w:hanging="118"/>
      </w:pPr>
      <w:rPr>
        <w:rFonts w:hint="default"/>
      </w:rPr>
    </w:lvl>
    <w:lvl w:ilvl="8" w:tplc="9F40FCC0">
      <w:numFmt w:val="bullet"/>
      <w:lvlText w:val="•"/>
      <w:lvlJc w:val="left"/>
      <w:pPr>
        <w:ind w:left="8745" w:hanging="118"/>
      </w:pPr>
      <w:rPr>
        <w:rFonts w:hint="default"/>
      </w:rPr>
    </w:lvl>
  </w:abstractNum>
  <w:abstractNum w:abstractNumId="3">
    <w:nsid w:val="6A047840"/>
    <w:multiLevelType w:val="hybridMultilevel"/>
    <w:tmpl w:val="FFFFFFFF"/>
    <w:lvl w:ilvl="0" w:tplc="E8FEDA1A">
      <w:numFmt w:val="bullet"/>
      <w:lvlText w:val=""/>
      <w:lvlJc w:val="left"/>
      <w:pPr>
        <w:ind w:left="826" w:hanging="567"/>
      </w:pPr>
      <w:rPr>
        <w:rFonts w:ascii="Symbol" w:eastAsia="Times New Roman" w:hAnsi="Symbol" w:hint="default"/>
        <w:b w:val="0"/>
        <w:i w:val="0"/>
        <w:spacing w:val="0"/>
        <w:w w:val="99"/>
        <w:sz w:val="20"/>
      </w:rPr>
    </w:lvl>
    <w:lvl w:ilvl="1" w:tplc="DA324FDE">
      <w:numFmt w:val="bullet"/>
      <w:lvlText w:val="•"/>
      <w:lvlJc w:val="left"/>
      <w:pPr>
        <w:ind w:left="1824" w:hanging="567"/>
      </w:pPr>
      <w:rPr>
        <w:rFonts w:hint="default"/>
      </w:rPr>
    </w:lvl>
    <w:lvl w:ilvl="2" w:tplc="5F247C06">
      <w:numFmt w:val="bullet"/>
      <w:lvlText w:val="•"/>
      <w:lvlJc w:val="left"/>
      <w:pPr>
        <w:ind w:left="2829" w:hanging="567"/>
      </w:pPr>
      <w:rPr>
        <w:rFonts w:hint="default"/>
      </w:rPr>
    </w:lvl>
    <w:lvl w:ilvl="3" w:tplc="88E40EA6">
      <w:numFmt w:val="bullet"/>
      <w:lvlText w:val="•"/>
      <w:lvlJc w:val="left"/>
      <w:pPr>
        <w:ind w:left="3833" w:hanging="567"/>
      </w:pPr>
      <w:rPr>
        <w:rFonts w:hint="default"/>
      </w:rPr>
    </w:lvl>
    <w:lvl w:ilvl="4" w:tplc="5D3ADEC2">
      <w:numFmt w:val="bullet"/>
      <w:lvlText w:val="•"/>
      <w:lvlJc w:val="left"/>
      <w:pPr>
        <w:ind w:left="4838" w:hanging="567"/>
      </w:pPr>
      <w:rPr>
        <w:rFonts w:hint="default"/>
      </w:rPr>
    </w:lvl>
    <w:lvl w:ilvl="5" w:tplc="7A349EB2">
      <w:numFmt w:val="bullet"/>
      <w:lvlText w:val="•"/>
      <w:lvlJc w:val="left"/>
      <w:pPr>
        <w:ind w:left="5843" w:hanging="567"/>
      </w:pPr>
      <w:rPr>
        <w:rFonts w:hint="default"/>
      </w:rPr>
    </w:lvl>
    <w:lvl w:ilvl="6" w:tplc="7C4E307C">
      <w:numFmt w:val="bullet"/>
      <w:lvlText w:val="•"/>
      <w:lvlJc w:val="left"/>
      <w:pPr>
        <w:ind w:left="6847" w:hanging="567"/>
      </w:pPr>
      <w:rPr>
        <w:rFonts w:hint="default"/>
      </w:rPr>
    </w:lvl>
    <w:lvl w:ilvl="7" w:tplc="70EC6DE6">
      <w:numFmt w:val="bullet"/>
      <w:lvlText w:val="•"/>
      <w:lvlJc w:val="left"/>
      <w:pPr>
        <w:ind w:left="7852" w:hanging="567"/>
      </w:pPr>
      <w:rPr>
        <w:rFonts w:hint="default"/>
      </w:rPr>
    </w:lvl>
    <w:lvl w:ilvl="8" w:tplc="A7C2607C">
      <w:numFmt w:val="bullet"/>
      <w:lvlText w:val="•"/>
      <w:lvlJc w:val="left"/>
      <w:pPr>
        <w:ind w:left="8857" w:hanging="56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407"/>
    <w:rsid w:val="00060407"/>
    <w:rsid w:val="003E0B40"/>
    <w:rsid w:val="00646000"/>
    <w:rsid w:val="00B34AEB"/>
    <w:rsid w:val="00C0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07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60407"/>
    <w:pPr>
      <w:spacing w:before="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60407"/>
    <w:pPr>
      <w:spacing w:before="63"/>
      <w:ind w:left="9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5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5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06040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5D7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060407"/>
    <w:pPr>
      <w:spacing w:line="819" w:lineRule="exact"/>
      <w:ind w:left="2982"/>
    </w:pPr>
    <w:rPr>
      <w:rFonts w:ascii="Tahoma" w:hAnsi="Tahoma" w:cs="Tahoma"/>
      <w:b/>
      <w:bCs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BC45D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60407"/>
    <w:pPr>
      <w:spacing w:before="120"/>
      <w:ind w:left="175"/>
      <w:jc w:val="both"/>
    </w:pPr>
  </w:style>
  <w:style w:type="paragraph" w:customStyle="1" w:styleId="TableParagraph">
    <w:name w:val="Table Paragraph"/>
    <w:basedOn w:val="Normal"/>
    <w:uiPriority w:val="99"/>
    <w:rsid w:val="00060407"/>
    <w:pPr>
      <w:spacing w:before="39"/>
      <w:ind w:left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filli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ichele.fillia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206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Inscrivez-vous au repas amical après l’Assemblée Générale, vendredi 24 mai (prix du repas 22 €)</dc:title>
  <dc:subject/>
  <dc:creator>Utilisateur Windows</dc:creator>
  <cp:keywords/>
  <dc:description/>
  <cp:lastModifiedBy>marc</cp:lastModifiedBy>
  <cp:revision>2</cp:revision>
  <dcterms:created xsi:type="dcterms:W3CDTF">2024-05-15T15:31:00Z</dcterms:created>
  <dcterms:modified xsi:type="dcterms:W3CDTF">2024-05-15T15:31:00Z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2010</vt:lpwstr>
  </property>
  <property fmtid="{D5CDD505-2E9C-101B-9397-08002B2CF9AE}" pid="3" name="Producer">
    <vt:lpwstr>Microsoft® Publisher 2010</vt:lpwstr>
  </property>
</Properties>
</file>